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211"/>
        <w:gridCol w:w="4360"/>
      </w:tblGrid>
      <w:tr w:rsidR="0015062D" w:rsidRPr="0015062D" w:rsidTr="00C0687D">
        <w:tc>
          <w:tcPr>
            <w:tcW w:w="5211" w:type="dxa"/>
          </w:tcPr>
          <w:p w:rsidR="0017721F" w:rsidRDefault="0017721F" w:rsidP="0017721F">
            <w:pPr>
              <w:widowControl/>
              <w:rPr>
                <w:rFonts w:ascii="Times New Roman" w:eastAsia="Calibri" w:hAnsi="Times New Roman" w:cs="Times New Roman"/>
                <w:color w:val="auto"/>
                <w:sz w:val="28"/>
                <w:szCs w:val="28"/>
                <w:lang w:bidi="ar-SA"/>
              </w:rPr>
            </w:pPr>
            <w:bookmarkStart w:id="0" w:name="bookmark0"/>
            <w:r>
              <w:rPr>
                <w:rFonts w:ascii="Times New Roman" w:eastAsia="Calibri" w:hAnsi="Times New Roman" w:cs="Times New Roman"/>
                <w:color w:val="auto"/>
                <w:sz w:val="28"/>
                <w:szCs w:val="28"/>
                <w:lang w:bidi="ar-SA"/>
              </w:rPr>
              <w:t>СОГЛАСОВАНО</w:t>
            </w:r>
          </w:p>
          <w:p w:rsidR="0015062D" w:rsidRPr="0015062D" w:rsidRDefault="0015062D" w:rsidP="0017721F">
            <w:pPr>
              <w:widowControl/>
              <w:rPr>
                <w:rFonts w:ascii="Times New Roman" w:eastAsia="Calibri" w:hAnsi="Times New Roman" w:cs="Times New Roman"/>
                <w:color w:val="auto"/>
                <w:sz w:val="28"/>
                <w:szCs w:val="28"/>
                <w:lang w:bidi="ar-SA"/>
              </w:rPr>
            </w:pPr>
            <w:r w:rsidRPr="0015062D">
              <w:rPr>
                <w:rFonts w:ascii="Times New Roman" w:eastAsia="Calibri" w:hAnsi="Times New Roman" w:cs="Times New Roman"/>
                <w:color w:val="auto"/>
                <w:sz w:val="28"/>
                <w:szCs w:val="28"/>
                <w:lang w:bidi="ar-SA"/>
              </w:rPr>
              <w:t>Заместитель председателя</w:t>
            </w:r>
          </w:p>
          <w:p w:rsidR="0015062D" w:rsidRPr="0015062D" w:rsidRDefault="0017721F" w:rsidP="0017721F">
            <w:pPr>
              <w:widowControl/>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Глубокского райисполкома</w:t>
            </w:r>
          </w:p>
          <w:p w:rsidR="0015062D" w:rsidRPr="0015062D" w:rsidRDefault="0017721F" w:rsidP="0017721F">
            <w:pPr>
              <w:widowControl/>
              <w:rPr>
                <w:rFonts w:ascii="Times New Roman" w:eastAsia="Calibri" w:hAnsi="Times New Roman" w:cs="Times New Roman"/>
                <w:color w:val="auto"/>
                <w:sz w:val="28"/>
                <w:szCs w:val="28"/>
                <w:lang w:bidi="ar-SA"/>
              </w:rPr>
            </w:pPr>
            <w:r w:rsidRPr="0015062D">
              <w:rPr>
                <w:rFonts w:ascii="Times New Roman" w:eastAsia="Calibri" w:hAnsi="Times New Roman" w:cs="Times New Roman"/>
                <w:color w:val="auto"/>
                <w:sz w:val="28"/>
                <w:szCs w:val="28"/>
                <w:lang w:bidi="ar-SA"/>
              </w:rPr>
              <w:t xml:space="preserve">                             </w:t>
            </w:r>
            <w:proofErr w:type="spellStart"/>
            <w:r w:rsidR="0015062D" w:rsidRPr="0017721F">
              <w:rPr>
                <w:rFonts w:ascii="Times New Roman" w:eastAsia="Calibri" w:hAnsi="Times New Roman" w:cs="Times New Roman"/>
                <w:color w:val="auto"/>
                <w:sz w:val="28"/>
                <w:szCs w:val="28"/>
                <w:lang w:bidi="ar-SA"/>
              </w:rPr>
              <w:t>Т.Л.Тарасевич</w:t>
            </w:r>
            <w:proofErr w:type="spellEnd"/>
          </w:p>
        </w:tc>
        <w:tc>
          <w:tcPr>
            <w:tcW w:w="4360" w:type="dxa"/>
          </w:tcPr>
          <w:p w:rsidR="0015062D" w:rsidRPr="0015062D" w:rsidRDefault="0015062D" w:rsidP="0015062D">
            <w:pPr>
              <w:widowControl/>
              <w:rPr>
                <w:rFonts w:ascii="Times New Roman" w:eastAsia="Calibri" w:hAnsi="Times New Roman" w:cs="Times New Roman"/>
                <w:color w:val="auto"/>
                <w:sz w:val="28"/>
                <w:szCs w:val="28"/>
                <w:lang w:bidi="ar-SA"/>
              </w:rPr>
            </w:pPr>
            <w:r w:rsidRPr="0015062D">
              <w:rPr>
                <w:rFonts w:ascii="Times New Roman" w:eastAsia="Calibri" w:hAnsi="Times New Roman" w:cs="Times New Roman"/>
                <w:color w:val="auto"/>
                <w:sz w:val="28"/>
                <w:szCs w:val="28"/>
                <w:lang w:bidi="ar-SA"/>
              </w:rPr>
              <w:t>УТВЕРЖДАЮ</w:t>
            </w:r>
          </w:p>
          <w:p w:rsidR="0015062D" w:rsidRPr="0015062D" w:rsidRDefault="0015062D" w:rsidP="0015062D">
            <w:pPr>
              <w:widowControl/>
              <w:rPr>
                <w:rFonts w:ascii="Times New Roman" w:eastAsia="Calibri" w:hAnsi="Times New Roman" w:cs="Times New Roman"/>
                <w:color w:val="auto"/>
                <w:sz w:val="28"/>
                <w:szCs w:val="28"/>
                <w:lang w:bidi="ar-SA"/>
              </w:rPr>
            </w:pPr>
            <w:r w:rsidRPr="0015062D">
              <w:rPr>
                <w:rFonts w:ascii="Times New Roman" w:eastAsia="Calibri" w:hAnsi="Times New Roman" w:cs="Times New Roman"/>
                <w:color w:val="auto"/>
                <w:sz w:val="28"/>
                <w:szCs w:val="28"/>
                <w:lang w:bidi="ar-SA"/>
              </w:rPr>
              <w:t>Начальник отдела идеологической работы, культуры и по делам молодежи Глубокского райисполкома</w:t>
            </w:r>
          </w:p>
          <w:p w:rsidR="0015062D" w:rsidRPr="0015062D" w:rsidRDefault="0015062D" w:rsidP="0015062D">
            <w:pPr>
              <w:widowControl/>
              <w:rPr>
                <w:rFonts w:ascii="Times New Roman" w:eastAsia="Calibri" w:hAnsi="Times New Roman" w:cs="Times New Roman"/>
                <w:color w:val="auto"/>
                <w:sz w:val="28"/>
                <w:szCs w:val="28"/>
                <w:lang w:bidi="ar-SA"/>
              </w:rPr>
            </w:pPr>
            <w:r w:rsidRPr="0015062D">
              <w:rPr>
                <w:rFonts w:ascii="Times New Roman" w:eastAsia="Calibri" w:hAnsi="Times New Roman" w:cs="Times New Roman"/>
                <w:color w:val="auto"/>
                <w:sz w:val="28"/>
                <w:szCs w:val="28"/>
                <w:lang w:bidi="ar-SA"/>
              </w:rPr>
              <w:t xml:space="preserve">                             </w:t>
            </w:r>
            <w:proofErr w:type="spellStart"/>
            <w:r w:rsidRPr="0015062D">
              <w:rPr>
                <w:rFonts w:ascii="Times New Roman" w:eastAsia="Calibri" w:hAnsi="Times New Roman" w:cs="Times New Roman"/>
                <w:color w:val="auto"/>
                <w:sz w:val="28"/>
                <w:szCs w:val="28"/>
                <w:lang w:bidi="ar-SA"/>
              </w:rPr>
              <w:t>Л.Ф.Карнилович</w:t>
            </w:r>
            <w:proofErr w:type="spellEnd"/>
          </w:p>
        </w:tc>
      </w:tr>
      <w:tr w:rsidR="00185B87" w:rsidRPr="0015062D" w:rsidTr="00C0687D">
        <w:tc>
          <w:tcPr>
            <w:tcW w:w="5211" w:type="dxa"/>
          </w:tcPr>
          <w:p w:rsidR="00185B87" w:rsidRDefault="00185B87" w:rsidP="0017721F">
            <w:pPr>
              <w:widowControl/>
              <w:rPr>
                <w:rFonts w:ascii="Times New Roman" w:eastAsia="Calibri" w:hAnsi="Times New Roman" w:cs="Times New Roman"/>
                <w:color w:val="auto"/>
                <w:sz w:val="28"/>
                <w:szCs w:val="28"/>
                <w:lang w:bidi="ar-SA"/>
              </w:rPr>
            </w:pPr>
          </w:p>
        </w:tc>
        <w:tc>
          <w:tcPr>
            <w:tcW w:w="4360" w:type="dxa"/>
          </w:tcPr>
          <w:p w:rsidR="00185B87" w:rsidRPr="0015062D" w:rsidRDefault="00185B87" w:rsidP="0015062D">
            <w:pPr>
              <w:widowControl/>
              <w:rPr>
                <w:rFonts w:ascii="Times New Roman" w:eastAsia="Calibri" w:hAnsi="Times New Roman" w:cs="Times New Roman"/>
                <w:color w:val="auto"/>
                <w:sz w:val="28"/>
                <w:szCs w:val="28"/>
                <w:lang w:bidi="ar-SA"/>
              </w:rPr>
            </w:pPr>
          </w:p>
        </w:tc>
      </w:tr>
      <w:tr w:rsidR="00185B87" w:rsidRPr="0015062D" w:rsidTr="00C0687D">
        <w:tc>
          <w:tcPr>
            <w:tcW w:w="5211" w:type="dxa"/>
          </w:tcPr>
          <w:p w:rsidR="00185B87" w:rsidRDefault="00185B87" w:rsidP="0017721F">
            <w:pPr>
              <w:widowControl/>
              <w:rPr>
                <w:rFonts w:ascii="Times New Roman" w:eastAsia="Calibri" w:hAnsi="Times New Roman" w:cs="Times New Roman"/>
                <w:color w:val="auto"/>
                <w:sz w:val="28"/>
                <w:szCs w:val="28"/>
                <w:lang w:bidi="ar-SA"/>
              </w:rPr>
            </w:pPr>
          </w:p>
        </w:tc>
        <w:tc>
          <w:tcPr>
            <w:tcW w:w="4360" w:type="dxa"/>
          </w:tcPr>
          <w:p w:rsidR="00185B87" w:rsidRPr="0015062D" w:rsidRDefault="00185B87" w:rsidP="0015062D">
            <w:pPr>
              <w:widowControl/>
              <w:rPr>
                <w:rFonts w:ascii="Times New Roman" w:eastAsia="Calibri" w:hAnsi="Times New Roman" w:cs="Times New Roman"/>
                <w:color w:val="auto"/>
                <w:sz w:val="28"/>
                <w:szCs w:val="28"/>
                <w:lang w:bidi="ar-SA"/>
              </w:rPr>
            </w:pPr>
          </w:p>
        </w:tc>
      </w:tr>
      <w:tr w:rsidR="0015062D" w:rsidRPr="0015062D" w:rsidTr="00C0687D">
        <w:tc>
          <w:tcPr>
            <w:tcW w:w="5211" w:type="dxa"/>
          </w:tcPr>
          <w:p w:rsidR="006B64CF" w:rsidRPr="006B64CF" w:rsidRDefault="006B64CF" w:rsidP="006B64CF">
            <w:pPr>
              <w:widowControl/>
              <w:jc w:val="both"/>
              <w:rPr>
                <w:rFonts w:ascii="Times New Roman" w:eastAsia="Calibri" w:hAnsi="Times New Roman" w:cs="Times New Roman"/>
                <w:color w:val="auto"/>
                <w:sz w:val="28"/>
                <w:szCs w:val="28"/>
                <w:lang w:eastAsia="en-US" w:bidi="ar-SA"/>
              </w:rPr>
            </w:pPr>
            <w:r w:rsidRPr="006B64CF">
              <w:rPr>
                <w:rFonts w:ascii="Times New Roman" w:eastAsia="Calibri" w:hAnsi="Times New Roman" w:cs="Times New Roman"/>
                <w:color w:val="auto"/>
                <w:sz w:val="28"/>
                <w:szCs w:val="28"/>
                <w:lang w:eastAsia="en-US" w:bidi="ar-SA"/>
              </w:rPr>
              <w:t>УТВЕРЖДАЮ</w:t>
            </w:r>
          </w:p>
          <w:p w:rsidR="006B64CF" w:rsidRPr="006B64CF" w:rsidRDefault="006B64CF" w:rsidP="006B64CF">
            <w:pPr>
              <w:widowControl/>
              <w:jc w:val="both"/>
              <w:rPr>
                <w:rFonts w:ascii="Times New Roman" w:eastAsia="Calibri" w:hAnsi="Times New Roman" w:cs="Times New Roman"/>
                <w:color w:val="auto"/>
                <w:sz w:val="28"/>
                <w:szCs w:val="28"/>
                <w:lang w:eastAsia="en-US" w:bidi="ar-SA"/>
              </w:rPr>
            </w:pPr>
            <w:r w:rsidRPr="006B64CF">
              <w:rPr>
                <w:rFonts w:ascii="Times New Roman" w:eastAsia="Calibri" w:hAnsi="Times New Roman" w:cs="Times New Roman"/>
                <w:color w:val="auto"/>
                <w:sz w:val="28"/>
                <w:szCs w:val="28"/>
                <w:lang w:eastAsia="en-US" w:bidi="ar-SA"/>
              </w:rPr>
              <w:t>Первый секретарь</w:t>
            </w:r>
          </w:p>
          <w:p w:rsidR="006B64CF" w:rsidRPr="006B64CF" w:rsidRDefault="006B64CF" w:rsidP="006B64CF">
            <w:pPr>
              <w:widowControl/>
              <w:jc w:val="both"/>
              <w:rPr>
                <w:rFonts w:ascii="Times New Roman" w:eastAsia="Calibri" w:hAnsi="Times New Roman" w:cs="Times New Roman"/>
                <w:color w:val="auto"/>
                <w:sz w:val="28"/>
                <w:szCs w:val="28"/>
                <w:lang w:eastAsia="en-US" w:bidi="ar-SA"/>
              </w:rPr>
            </w:pPr>
            <w:r w:rsidRPr="006B64CF">
              <w:rPr>
                <w:rFonts w:ascii="Times New Roman" w:eastAsia="Calibri" w:hAnsi="Times New Roman" w:cs="Times New Roman"/>
                <w:color w:val="auto"/>
                <w:sz w:val="28"/>
                <w:szCs w:val="28"/>
                <w:lang w:eastAsia="en-US" w:bidi="ar-SA"/>
              </w:rPr>
              <w:t>Глубокского РК ОО «БРСМ»</w:t>
            </w:r>
          </w:p>
          <w:p w:rsidR="0015062D" w:rsidRPr="0015062D" w:rsidRDefault="006B64CF" w:rsidP="006B64CF">
            <w:pPr>
              <w:widowControl/>
              <w:rPr>
                <w:rFonts w:ascii="Times New Roman" w:eastAsia="Calibri" w:hAnsi="Times New Roman" w:cs="Times New Roman"/>
                <w:color w:val="auto"/>
                <w:sz w:val="28"/>
                <w:szCs w:val="28"/>
                <w:lang w:bidi="ar-SA"/>
              </w:rPr>
            </w:pPr>
            <w:r w:rsidRPr="006B64CF">
              <w:rPr>
                <w:rFonts w:ascii="Times New Roman" w:eastAsia="Calibri" w:hAnsi="Times New Roman" w:cs="Times New Roman"/>
                <w:color w:val="auto"/>
                <w:sz w:val="28"/>
                <w:szCs w:val="28"/>
                <w:lang w:eastAsia="en-US" w:bidi="ar-SA"/>
              </w:rPr>
              <w:t xml:space="preserve">                             </w:t>
            </w:r>
            <w:proofErr w:type="spellStart"/>
            <w:r w:rsidRPr="006B64CF">
              <w:rPr>
                <w:rFonts w:ascii="Times New Roman" w:eastAsia="Calibri" w:hAnsi="Times New Roman" w:cs="Times New Roman"/>
                <w:color w:val="auto"/>
                <w:sz w:val="28"/>
                <w:szCs w:val="28"/>
                <w:lang w:eastAsia="en-US" w:bidi="ar-SA"/>
              </w:rPr>
              <w:t>Ж.В.Нарицина</w:t>
            </w:r>
            <w:proofErr w:type="spellEnd"/>
          </w:p>
        </w:tc>
        <w:tc>
          <w:tcPr>
            <w:tcW w:w="4360" w:type="dxa"/>
          </w:tcPr>
          <w:p w:rsidR="0015062D" w:rsidRPr="0015062D" w:rsidRDefault="0015062D" w:rsidP="0015062D">
            <w:pPr>
              <w:widowControl/>
              <w:rPr>
                <w:rFonts w:ascii="Times New Roman" w:eastAsia="Calibri" w:hAnsi="Times New Roman" w:cs="Times New Roman"/>
                <w:color w:val="auto"/>
                <w:sz w:val="28"/>
                <w:szCs w:val="26"/>
                <w:lang w:bidi="ar-SA"/>
              </w:rPr>
            </w:pPr>
            <w:r w:rsidRPr="0015062D">
              <w:rPr>
                <w:rFonts w:ascii="Times New Roman" w:eastAsia="Calibri" w:hAnsi="Times New Roman" w:cs="Times New Roman"/>
                <w:color w:val="auto"/>
                <w:sz w:val="28"/>
                <w:szCs w:val="26"/>
                <w:lang w:bidi="ar-SA"/>
              </w:rPr>
              <w:t>УТВЕРЖДАЮ</w:t>
            </w:r>
          </w:p>
          <w:p w:rsidR="0015062D" w:rsidRPr="0015062D" w:rsidRDefault="0015062D" w:rsidP="0015062D">
            <w:pPr>
              <w:widowControl/>
              <w:rPr>
                <w:rFonts w:ascii="Times New Roman" w:eastAsia="Calibri" w:hAnsi="Times New Roman" w:cs="Times New Roman"/>
                <w:color w:val="auto"/>
                <w:sz w:val="28"/>
                <w:szCs w:val="26"/>
                <w:lang w:bidi="ar-SA"/>
              </w:rPr>
            </w:pPr>
            <w:r w:rsidRPr="0015062D">
              <w:rPr>
                <w:rFonts w:ascii="Times New Roman" w:eastAsia="Calibri" w:hAnsi="Times New Roman" w:cs="Times New Roman"/>
                <w:color w:val="auto"/>
                <w:sz w:val="28"/>
                <w:szCs w:val="26"/>
                <w:lang w:bidi="ar-SA"/>
              </w:rPr>
              <w:t>Заведующий сектором спорта и туризма Глубокского районного исполнительного комитета</w:t>
            </w:r>
          </w:p>
          <w:p w:rsidR="0015062D" w:rsidRPr="0015062D" w:rsidRDefault="0015062D" w:rsidP="0015062D">
            <w:pPr>
              <w:widowControl/>
              <w:tabs>
                <w:tab w:val="left" w:pos="2052"/>
              </w:tabs>
              <w:rPr>
                <w:rFonts w:ascii="Times New Roman" w:eastAsia="Calibri" w:hAnsi="Times New Roman" w:cs="Times New Roman"/>
                <w:color w:val="auto"/>
                <w:sz w:val="28"/>
                <w:szCs w:val="26"/>
                <w:lang w:bidi="ar-SA"/>
              </w:rPr>
            </w:pPr>
            <w:r>
              <w:rPr>
                <w:rFonts w:ascii="Times New Roman" w:eastAsia="Calibri" w:hAnsi="Times New Roman" w:cs="Times New Roman"/>
                <w:color w:val="auto"/>
                <w:sz w:val="28"/>
                <w:szCs w:val="26"/>
                <w:lang w:bidi="ar-SA"/>
              </w:rPr>
              <w:t xml:space="preserve">                               </w:t>
            </w:r>
            <w:r w:rsidRPr="0015062D">
              <w:rPr>
                <w:rFonts w:ascii="Times New Roman" w:eastAsia="Calibri" w:hAnsi="Times New Roman" w:cs="Times New Roman"/>
                <w:color w:val="auto"/>
                <w:sz w:val="28"/>
                <w:szCs w:val="26"/>
                <w:lang w:bidi="ar-SA"/>
              </w:rPr>
              <w:t>Т.Т.Зевалич</w:t>
            </w:r>
          </w:p>
        </w:tc>
      </w:tr>
    </w:tbl>
    <w:p w:rsidR="00B83A8D" w:rsidRDefault="00B83A8D" w:rsidP="00185B87">
      <w:pPr>
        <w:pStyle w:val="10"/>
        <w:shd w:val="clear" w:color="auto" w:fill="auto"/>
        <w:spacing w:line="240" w:lineRule="auto"/>
        <w:rPr>
          <w:b w:val="0"/>
          <w:sz w:val="30"/>
          <w:szCs w:val="30"/>
        </w:rPr>
      </w:pPr>
    </w:p>
    <w:p w:rsidR="00185B87" w:rsidRPr="00185B87" w:rsidRDefault="00185B87" w:rsidP="00185B87">
      <w:pPr>
        <w:pStyle w:val="10"/>
        <w:shd w:val="clear" w:color="auto" w:fill="auto"/>
        <w:spacing w:line="240" w:lineRule="auto"/>
        <w:rPr>
          <w:b w:val="0"/>
          <w:sz w:val="30"/>
          <w:szCs w:val="30"/>
        </w:rPr>
      </w:pPr>
    </w:p>
    <w:p w:rsidR="00002EC1" w:rsidRPr="00185B87" w:rsidRDefault="00B83A8D" w:rsidP="00185B87">
      <w:pPr>
        <w:pStyle w:val="10"/>
        <w:shd w:val="clear" w:color="auto" w:fill="auto"/>
        <w:spacing w:line="240" w:lineRule="auto"/>
        <w:rPr>
          <w:b w:val="0"/>
          <w:sz w:val="32"/>
          <w:szCs w:val="30"/>
        </w:rPr>
      </w:pPr>
      <w:r w:rsidRPr="00185B87">
        <w:rPr>
          <w:b w:val="0"/>
          <w:sz w:val="32"/>
          <w:szCs w:val="30"/>
        </w:rPr>
        <w:t>ПОЛОЖЕНИЕ</w:t>
      </w:r>
      <w:bookmarkEnd w:id="0"/>
    </w:p>
    <w:p w:rsidR="00B83A8D" w:rsidRPr="00185B87" w:rsidRDefault="00B83A8D" w:rsidP="00185B87">
      <w:pPr>
        <w:pStyle w:val="50"/>
        <w:shd w:val="clear" w:color="auto" w:fill="auto"/>
        <w:spacing w:after="0" w:line="240" w:lineRule="auto"/>
        <w:rPr>
          <w:b w:val="0"/>
          <w:sz w:val="32"/>
          <w:szCs w:val="30"/>
        </w:rPr>
      </w:pPr>
      <w:r w:rsidRPr="00185B87">
        <w:rPr>
          <w:b w:val="0"/>
          <w:sz w:val="32"/>
          <w:szCs w:val="30"/>
        </w:rPr>
        <w:t>о проведении ночного забега</w:t>
      </w:r>
    </w:p>
    <w:p w:rsidR="00002EC1" w:rsidRPr="00185B87" w:rsidRDefault="00B83A8D" w:rsidP="00185B87">
      <w:pPr>
        <w:pStyle w:val="50"/>
        <w:shd w:val="clear" w:color="auto" w:fill="auto"/>
        <w:spacing w:after="0" w:line="240" w:lineRule="auto"/>
        <w:rPr>
          <w:b w:val="0"/>
          <w:sz w:val="32"/>
          <w:szCs w:val="30"/>
        </w:rPr>
      </w:pPr>
      <w:r w:rsidRPr="00185B87">
        <w:rPr>
          <w:b w:val="0"/>
          <w:sz w:val="32"/>
          <w:szCs w:val="30"/>
        </w:rPr>
        <w:t>«Мы за ЗОЖ!»</w:t>
      </w:r>
    </w:p>
    <w:p w:rsidR="00B83A8D" w:rsidRPr="00185B87" w:rsidRDefault="00B83A8D" w:rsidP="00185B87">
      <w:pPr>
        <w:pStyle w:val="50"/>
        <w:shd w:val="clear" w:color="auto" w:fill="auto"/>
        <w:spacing w:after="0" w:line="240" w:lineRule="auto"/>
        <w:rPr>
          <w:b w:val="0"/>
          <w:sz w:val="30"/>
          <w:szCs w:val="30"/>
        </w:rPr>
      </w:pPr>
    </w:p>
    <w:p w:rsidR="00002EC1" w:rsidRPr="00185B87" w:rsidRDefault="00FA5C07" w:rsidP="00185B87">
      <w:pPr>
        <w:pStyle w:val="10"/>
        <w:shd w:val="clear" w:color="auto" w:fill="auto"/>
        <w:spacing w:line="240" w:lineRule="auto"/>
        <w:rPr>
          <w:b w:val="0"/>
          <w:sz w:val="30"/>
          <w:szCs w:val="30"/>
        </w:rPr>
      </w:pPr>
      <w:bookmarkStart w:id="1" w:name="bookmark1"/>
      <w:r w:rsidRPr="00185B87">
        <w:rPr>
          <w:b w:val="0"/>
          <w:sz w:val="30"/>
          <w:szCs w:val="30"/>
        </w:rPr>
        <w:t>1. ЦЕЛЬ И ЗАДАЧИ</w:t>
      </w:r>
      <w:bookmarkEnd w:id="1"/>
    </w:p>
    <w:p w:rsidR="00002EC1" w:rsidRPr="00185B87" w:rsidRDefault="00B83A8D" w:rsidP="00185B87">
      <w:pPr>
        <w:pStyle w:val="20"/>
        <w:shd w:val="clear" w:color="auto" w:fill="auto"/>
        <w:spacing w:line="240" w:lineRule="auto"/>
        <w:ind w:firstLine="709"/>
        <w:jc w:val="both"/>
        <w:rPr>
          <w:sz w:val="30"/>
          <w:szCs w:val="30"/>
        </w:rPr>
      </w:pPr>
      <w:r w:rsidRPr="00185B87">
        <w:rPr>
          <w:sz w:val="30"/>
          <w:szCs w:val="30"/>
        </w:rPr>
        <w:t>Повышение эффективности физкультурно-оздоровительной и</w:t>
      </w:r>
      <w:r w:rsidR="0015062D" w:rsidRPr="00185B87">
        <w:rPr>
          <w:sz w:val="30"/>
          <w:szCs w:val="30"/>
        </w:rPr>
        <w:t xml:space="preserve"> </w:t>
      </w:r>
      <w:r w:rsidRPr="00185B87">
        <w:rPr>
          <w:sz w:val="30"/>
          <w:szCs w:val="30"/>
        </w:rPr>
        <w:t>спортив</w:t>
      </w:r>
      <w:r w:rsidR="00FA5C07" w:rsidRPr="00185B87">
        <w:rPr>
          <w:sz w:val="30"/>
          <w:szCs w:val="30"/>
        </w:rPr>
        <w:t>но-массовой работы с населением;</w:t>
      </w:r>
    </w:p>
    <w:p w:rsidR="00002EC1" w:rsidRPr="00185B87" w:rsidRDefault="00FA5C07" w:rsidP="00185B87">
      <w:pPr>
        <w:pStyle w:val="20"/>
        <w:shd w:val="clear" w:color="auto" w:fill="auto"/>
        <w:spacing w:line="240" w:lineRule="auto"/>
        <w:ind w:firstLine="709"/>
        <w:jc w:val="both"/>
        <w:rPr>
          <w:sz w:val="30"/>
          <w:szCs w:val="30"/>
        </w:rPr>
      </w:pPr>
      <w:r w:rsidRPr="00185B87">
        <w:rPr>
          <w:sz w:val="30"/>
          <w:szCs w:val="30"/>
        </w:rPr>
        <w:t>п</w:t>
      </w:r>
      <w:r w:rsidR="00B83A8D" w:rsidRPr="00185B87">
        <w:rPr>
          <w:sz w:val="30"/>
          <w:szCs w:val="30"/>
        </w:rPr>
        <w:t>ривлечение широких слоев населения к систематическим занятиям</w:t>
      </w:r>
      <w:r w:rsidR="0058698E" w:rsidRPr="00185B87">
        <w:rPr>
          <w:sz w:val="30"/>
          <w:szCs w:val="30"/>
        </w:rPr>
        <w:t xml:space="preserve"> </w:t>
      </w:r>
      <w:r w:rsidR="00B83A8D" w:rsidRPr="00185B87">
        <w:rPr>
          <w:sz w:val="30"/>
          <w:szCs w:val="30"/>
        </w:rPr>
        <w:t>бегом, физической культурой и спортом, озд</w:t>
      </w:r>
      <w:r w:rsidRPr="00185B87">
        <w:rPr>
          <w:sz w:val="30"/>
          <w:szCs w:val="30"/>
        </w:rPr>
        <w:t>оровление трудящихся и их</w:t>
      </w:r>
      <w:r w:rsidR="0058698E" w:rsidRPr="00185B87">
        <w:rPr>
          <w:sz w:val="30"/>
          <w:szCs w:val="30"/>
        </w:rPr>
        <w:t xml:space="preserve"> </w:t>
      </w:r>
      <w:r w:rsidRPr="00185B87">
        <w:rPr>
          <w:sz w:val="30"/>
          <w:szCs w:val="30"/>
        </w:rPr>
        <w:t>семей;</w:t>
      </w:r>
    </w:p>
    <w:p w:rsidR="00002EC1" w:rsidRPr="00185B87" w:rsidRDefault="00FA5C07" w:rsidP="00185B87">
      <w:pPr>
        <w:pStyle w:val="20"/>
        <w:shd w:val="clear" w:color="auto" w:fill="auto"/>
        <w:spacing w:line="240" w:lineRule="auto"/>
        <w:ind w:firstLine="709"/>
        <w:jc w:val="both"/>
        <w:rPr>
          <w:sz w:val="30"/>
          <w:szCs w:val="30"/>
        </w:rPr>
      </w:pPr>
      <w:r w:rsidRPr="00185B87">
        <w:rPr>
          <w:sz w:val="30"/>
          <w:szCs w:val="30"/>
        </w:rPr>
        <w:t>п</w:t>
      </w:r>
      <w:r w:rsidR="00B83A8D" w:rsidRPr="00185B87">
        <w:rPr>
          <w:sz w:val="30"/>
          <w:szCs w:val="30"/>
        </w:rPr>
        <w:t>р</w:t>
      </w:r>
      <w:r w:rsidR="0058698E" w:rsidRPr="00185B87">
        <w:rPr>
          <w:sz w:val="30"/>
          <w:szCs w:val="30"/>
        </w:rPr>
        <w:t>опаганда здорового образа жизни</w:t>
      </w:r>
      <w:r w:rsidR="00027545" w:rsidRPr="00185B87">
        <w:rPr>
          <w:sz w:val="30"/>
          <w:szCs w:val="30"/>
        </w:rPr>
        <w:t>;</w:t>
      </w:r>
    </w:p>
    <w:p w:rsidR="00027545" w:rsidRPr="00185B87" w:rsidRDefault="00027545" w:rsidP="00185B87">
      <w:pPr>
        <w:pStyle w:val="20"/>
        <w:shd w:val="clear" w:color="auto" w:fill="auto"/>
        <w:spacing w:line="240" w:lineRule="auto"/>
        <w:ind w:firstLine="709"/>
        <w:jc w:val="both"/>
        <w:rPr>
          <w:sz w:val="30"/>
          <w:szCs w:val="30"/>
        </w:rPr>
      </w:pPr>
      <w:r w:rsidRPr="00185B87">
        <w:rPr>
          <w:sz w:val="30"/>
          <w:szCs w:val="30"/>
        </w:rPr>
        <w:t>дальнейшее развитие и популяризация легкой атлетики в Глубокском районе.</w:t>
      </w:r>
    </w:p>
    <w:p w:rsidR="00FA5C07" w:rsidRPr="00185B87" w:rsidRDefault="00FA5C07" w:rsidP="00185B87">
      <w:pPr>
        <w:pStyle w:val="20"/>
        <w:shd w:val="clear" w:color="auto" w:fill="auto"/>
        <w:spacing w:line="240" w:lineRule="auto"/>
        <w:jc w:val="center"/>
        <w:rPr>
          <w:sz w:val="30"/>
          <w:szCs w:val="30"/>
        </w:rPr>
      </w:pPr>
    </w:p>
    <w:p w:rsidR="00002EC1" w:rsidRPr="00185B87" w:rsidRDefault="0058698E" w:rsidP="00185B87">
      <w:pPr>
        <w:pStyle w:val="10"/>
        <w:shd w:val="clear" w:color="auto" w:fill="auto"/>
        <w:spacing w:line="240" w:lineRule="auto"/>
        <w:rPr>
          <w:b w:val="0"/>
          <w:sz w:val="30"/>
          <w:szCs w:val="30"/>
        </w:rPr>
      </w:pPr>
      <w:bookmarkStart w:id="2" w:name="bookmark2"/>
      <w:r w:rsidRPr="00185B87">
        <w:rPr>
          <w:b w:val="0"/>
          <w:sz w:val="30"/>
          <w:szCs w:val="30"/>
        </w:rPr>
        <w:t xml:space="preserve">2. </w:t>
      </w:r>
      <w:bookmarkEnd w:id="2"/>
      <w:r w:rsidRPr="00185B87">
        <w:rPr>
          <w:b w:val="0"/>
          <w:sz w:val="30"/>
          <w:szCs w:val="30"/>
        </w:rPr>
        <w:t>РУКОВОДСТВО ПРОВЕДЕНИЕМ</w:t>
      </w:r>
    </w:p>
    <w:p w:rsidR="00BA65A8" w:rsidRPr="00185B87" w:rsidRDefault="00BA65A8" w:rsidP="00185B87">
      <w:pPr>
        <w:pStyle w:val="20"/>
        <w:spacing w:line="240" w:lineRule="auto"/>
        <w:ind w:firstLine="709"/>
        <w:jc w:val="both"/>
        <w:rPr>
          <w:sz w:val="30"/>
          <w:szCs w:val="30"/>
        </w:rPr>
      </w:pPr>
      <w:r w:rsidRPr="00185B87">
        <w:rPr>
          <w:sz w:val="30"/>
          <w:szCs w:val="30"/>
        </w:rPr>
        <w:t>Общее руководство проведением ночного забега с препятствиями «Мы за ЗОЖ!» осуществляет сектор спорта и туризма Глубокского райисполкома, отдел идеологической работы, культуры и по делам молодежи Глубокского райисполкома.</w:t>
      </w:r>
    </w:p>
    <w:p w:rsidR="00185B87" w:rsidRPr="00185B87" w:rsidRDefault="00C7022B" w:rsidP="00B337CA">
      <w:pPr>
        <w:pStyle w:val="20"/>
        <w:shd w:val="clear" w:color="auto" w:fill="auto"/>
        <w:spacing w:line="240" w:lineRule="auto"/>
        <w:ind w:firstLine="709"/>
        <w:jc w:val="both"/>
        <w:rPr>
          <w:sz w:val="30"/>
          <w:szCs w:val="30"/>
        </w:rPr>
      </w:pPr>
      <w:r w:rsidRPr="00185B87">
        <w:rPr>
          <w:sz w:val="30"/>
          <w:szCs w:val="30"/>
        </w:rPr>
        <w:t>Непосредственное проведение соревнований возлагается на Государственное учреждение «Глубокский районный физкультурно-оздоровительный центр», Государственное специализированное учебно-спортивное учреждение «Глубокская районная детско-юношеская спортивная школа».</w:t>
      </w:r>
    </w:p>
    <w:p w:rsidR="009817A0" w:rsidRDefault="009817A0">
      <w:pPr>
        <w:rPr>
          <w:rFonts w:ascii="Times New Roman" w:eastAsia="Calibri" w:hAnsi="Times New Roman" w:cs="Times New Roman"/>
          <w:color w:val="auto"/>
          <w:sz w:val="30"/>
          <w:szCs w:val="30"/>
          <w:lang w:bidi="ar-SA"/>
        </w:rPr>
      </w:pPr>
      <w:r>
        <w:rPr>
          <w:szCs w:val="30"/>
        </w:rPr>
        <w:br w:type="page"/>
      </w:r>
    </w:p>
    <w:p w:rsidR="00171335" w:rsidRPr="00185B87" w:rsidRDefault="00171335" w:rsidP="00185B87">
      <w:pPr>
        <w:pStyle w:val="a5"/>
        <w:ind w:left="0"/>
        <w:jc w:val="center"/>
        <w:rPr>
          <w:szCs w:val="30"/>
          <w:lang w:eastAsia="ru-RU"/>
        </w:rPr>
      </w:pPr>
      <w:r w:rsidRPr="00185B87">
        <w:rPr>
          <w:szCs w:val="30"/>
          <w:lang w:eastAsia="ru-RU"/>
        </w:rPr>
        <w:lastRenderedPageBreak/>
        <w:t>3. СРОКИ И МЕСТО ПРОВЕДЕНИЯ</w:t>
      </w:r>
    </w:p>
    <w:p w:rsidR="00171335" w:rsidRPr="00185B87" w:rsidRDefault="00171335" w:rsidP="00185B87">
      <w:pPr>
        <w:pStyle w:val="20"/>
        <w:shd w:val="clear" w:color="auto" w:fill="auto"/>
        <w:spacing w:line="240" w:lineRule="auto"/>
        <w:ind w:firstLine="709"/>
        <w:jc w:val="both"/>
        <w:rPr>
          <w:sz w:val="30"/>
          <w:szCs w:val="30"/>
        </w:rPr>
      </w:pPr>
      <w:r w:rsidRPr="00185B87">
        <w:rPr>
          <w:sz w:val="30"/>
          <w:szCs w:val="30"/>
        </w:rPr>
        <w:t xml:space="preserve">Ночной забег проводится </w:t>
      </w:r>
      <w:r w:rsidRPr="00185B87">
        <w:rPr>
          <w:b/>
          <w:sz w:val="30"/>
          <w:szCs w:val="30"/>
        </w:rPr>
        <w:t>21 августа 2020 года</w:t>
      </w:r>
      <w:r w:rsidRPr="00185B87">
        <w:rPr>
          <w:sz w:val="30"/>
          <w:szCs w:val="30"/>
        </w:rPr>
        <w:t xml:space="preserve"> на набережной </w:t>
      </w:r>
      <w:proofErr w:type="spellStart"/>
      <w:r w:rsidRPr="00185B87">
        <w:rPr>
          <w:sz w:val="30"/>
          <w:szCs w:val="30"/>
        </w:rPr>
        <w:t>оз</w:t>
      </w:r>
      <w:proofErr w:type="gramStart"/>
      <w:r w:rsidRPr="00185B87">
        <w:rPr>
          <w:sz w:val="30"/>
          <w:szCs w:val="30"/>
        </w:rPr>
        <w:t>.К</w:t>
      </w:r>
      <w:proofErr w:type="gramEnd"/>
      <w:r w:rsidRPr="00185B87">
        <w:rPr>
          <w:sz w:val="30"/>
          <w:szCs w:val="30"/>
        </w:rPr>
        <w:t>агальное</w:t>
      </w:r>
      <w:proofErr w:type="spellEnd"/>
      <w:r w:rsidRPr="00185B87">
        <w:rPr>
          <w:sz w:val="30"/>
          <w:szCs w:val="30"/>
        </w:rPr>
        <w:t>.</w:t>
      </w:r>
    </w:p>
    <w:p w:rsidR="00002EC1" w:rsidRPr="00185B87" w:rsidRDefault="00B83A8D" w:rsidP="00185B87">
      <w:pPr>
        <w:pStyle w:val="20"/>
        <w:shd w:val="clear" w:color="auto" w:fill="auto"/>
        <w:spacing w:line="240" w:lineRule="auto"/>
        <w:ind w:firstLine="709"/>
        <w:jc w:val="both"/>
        <w:rPr>
          <w:sz w:val="30"/>
          <w:szCs w:val="30"/>
        </w:rPr>
      </w:pPr>
      <w:r w:rsidRPr="00185B87">
        <w:rPr>
          <w:sz w:val="30"/>
          <w:szCs w:val="30"/>
        </w:rPr>
        <w:t xml:space="preserve">Место старта </w:t>
      </w:r>
      <w:r w:rsidR="00613E6B" w:rsidRPr="00185B87">
        <w:rPr>
          <w:sz w:val="30"/>
          <w:szCs w:val="30"/>
        </w:rPr>
        <w:t>–</w:t>
      </w:r>
      <w:r w:rsidRPr="00185B87">
        <w:rPr>
          <w:sz w:val="30"/>
          <w:szCs w:val="30"/>
        </w:rPr>
        <w:t xml:space="preserve"> стоянка автотранспорта, расположенная за магазином</w:t>
      </w:r>
      <w:r w:rsidR="00613E6B" w:rsidRPr="00185B87">
        <w:rPr>
          <w:sz w:val="30"/>
          <w:szCs w:val="30"/>
        </w:rPr>
        <w:t xml:space="preserve"> </w:t>
      </w:r>
      <w:r w:rsidRPr="00185B87">
        <w:rPr>
          <w:sz w:val="30"/>
          <w:szCs w:val="30"/>
        </w:rPr>
        <w:t>«</w:t>
      </w:r>
      <w:proofErr w:type="spellStart"/>
      <w:r w:rsidRPr="00185B87">
        <w:rPr>
          <w:sz w:val="30"/>
          <w:szCs w:val="30"/>
        </w:rPr>
        <w:t>Евроопт</w:t>
      </w:r>
      <w:proofErr w:type="spellEnd"/>
      <w:r w:rsidRPr="00185B87">
        <w:rPr>
          <w:sz w:val="30"/>
          <w:szCs w:val="30"/>
        </w:rPr>
        <w:t>».</w:t>
      </w:r>
    </w:p>
    <w:p w:rsidR="00BF2D0B" w:rsidRPr="00185B87" w:rsidRDefault="00BF2D0B" w:rsidP="00185B87">
      <w:pPr>
        <w:pStyle w:val="20"/>
        <w:shd w:val="clear" w:color="auto" w:fill="auto"/>
        <w:spacing w:line="240" w:lineRule="auto"/>
        <w:ind w:firstLine="709"/>
        <w:jc w:val="both"/>
        <w:rPr>
          <w:sz w:val="30"/>
          <w:szCs w:val="30"/>
        </w:rPr>
      </w:pPr>
      <w:r w:rsidRPr="00185B87">
        <w:rPr>
          <w:sz w:val="30"/>
          <w:szCs w:val="30"/>
        </w:rPr>
        <w:t>Сбор и регистрация участников – 21.00-21.30.</w:t>
      </w:r>
    </w:p>
    <w:p w:rsidR="00613E6B" w:rsidRPr="00185B87" w:rsidRDefault="00613E6B" w:rsidP="00185B87">
      <w:pPr>
        <w:pStyle w:val="20"/>
        <w:shd w:val="clear" w:color="auto" w:fill="auto"/>
        <w:spacing w:line="240" w:lineRule="auto"/>
        <w:ind w:firstLine="709"/>
        <w:jc w:val="both"/>
        <w:rPr>
          <w:sz w:val="30"/>
          <w:szCs w:val="30"/>
        </w:rPr>
      </w:pPr>
      <w:r w:rsidRPr="00185B87">
        <w:rPr>
          <w:sz w:val="30"/>
          <w:szCs w:val="30"/>
        </w:rPr>
        <w:t>Начало соревнований – в 2</w:t>
      </w:r>
      <w:r w:rsidR="00BF07CA" w:rsidRPr="00185B87">
        <w:rPr>
          <w:sz w:val="30"/>
          <w:szCs w:val="30"/>
        </w:rPr>
        <w:t>1.3</w:t>
      </w:r>
      <w:r w:rsidRPr="00185B87">
        <w:rPr>
          <w:sz w:val="30"/>
          <w:szCs w:val="30"/>
        </w:rPr>
        <w:t>0.</w:t>
      </w:r>
    </w:p>
    <w:p w:rsidR="00273F3F" w:rsidRPr="00185B87" w:rsidRDefault="00273F3F" w:rsidP="00185B87">
      <w:pPr>
        <w:pStyle w:val="20"/>
        <w:shd w:val="clear" w:color="auto" w:fill="auto"/>
        <w:spacing w:line="240" w:lineRule="auto"/>
        <w:jc w:val="center"/>
        <w:rPr>
          <w:sz w:val="30"/>
          <w:szCs w:val="30"/>
        </w:rPr>
      </w:pPr>
    </w:p>
    <w:p w:rsidR="00C547A0" w:rsidRPr="00185B87" w:rsidRDefault="00C547A0" w:rsidP="00185B87">
      <w:pPr>
        <w:pStyle w:val="20"/>
        <w:shd w:val="clear" w:color="auto" w:fill="auto"/>
        <w:spacing w:line="240" w:lineRule="auto"/>
        <w:jc w:val="center"/>
        <w:rPr>
          <w:sz w:val="30"/>
          <w:szCs w:val="30"/>
        </w:rPr>
      </w:pPr>
      <w:r w:rsidRPr="00185B87">
        <w:rPr>
          <w:sz w:val="30"/>
          <w:szCs w:val="30"/>
        </w:rPr>
        <w:t>4. УСЛОВИЯ ПРОВЕДЕНИЯ</w:t>
      </w:r>
    </w:p>
    <w:p w:rsidR="00C547A0" w:rsidRPr="00185B87" w:rsidRDefault="00C547A0" w:rsidP="00185B87">
      <w:pPr>
        <w:pStyle w:val="20"/>
        <w:spacing w:line="240" w:lineRule="auto"/>
        <w:ind w:firstLine="709"/>
        <w:jc w:val="both"/>
        <w:rPr>
          <w:sz w:val="30"/>
          <w:szCs w:val="30"/>
        </w:rPr>
      </w:pPr>
      <w:r w:rsidRPr="00185B87">
        <w:rPr>
          <w:sz w:val="30"/>
          <w:szCs w:val="30"/>
        </w:rPr>
        <w:t>В забеге могут принять участие все желающие.</w:t>
      </w:r>
    </w:p>
    <w:p w:rsidR="00C547A0" w:rsidRPr="00185B87" w:rsidRDefault="00C547A0" w:rsidP="00185B87">
      <w:pPr>
        <w:pStyle w:val="20"/>
        <w:spacing w:line="240" w:lineRule="auto"/>
        <w:ind w:firstLine="709"/>
        <w:jc w:val="both"/>
        <w:rPr>
          <w:sz w:val="30"/>
          <w:szCs w:val="30"/>
        </w:rPr>
      </w:pPr>
      <w:r w:rsidRPr="00185B87">
        <w:rPr>
          <w:sz w:val="30"/>
          <w:szCs w:val="30"/>
        </w:rPr>
        <w:t>Забег проводится на дистанции: 2</w:t>
      </w:r>
      <w:r w:rsidR="000F11D7" w:rsidRPr="00185B87">
        <w:rPr>
          <w:sz w:val="30"/>
          <w:szCs w:val="30"/>
        </w:rPr>
        <w:t xml:space="preserve"> </w:t>
      </w:r>
      <w:r w:rsidRPr="00185B87">
        <w:rPr>
          <w:sz w:val="30"/>
          <w:szCs w:val="30"/>
        </w:rPr>
        <w:t>222 метр</w:t>
      </w:r>
      <w:r w:rsidR="00E34EBD" w:rsidRPr="00185B87">
        <w:rPr>
          <w:sz w:val="30"/>
          <w:szCs w:val="30"/>
        </w:rPr>
        <w:t>а</w:t>
      </w:r>
      <w:r w:rsidR="003307BD" w:rsidRPr="00185B87">
        <w:rPr>
          <w:sz w:val="30"/>
          <w:szCs w:val="30"/>
        </w:rPr>
        <w:t>.</w:t>
      </w:r>
    </w:p>
    <w:p w:rsidR="0096799A" w:rsidRPr="00185B87" w:rsidRDefault="0096799A" w:rsidP="00185B87">
      <w:pPr>
        <w:pStyle w:val="20"/>
        <w:spacing w:line="240" w:lineRule="auto"/>
        <w:ind w:firstLine="709"/>
        <w:jc w:val="both"/>
        <w:rPr>
          <w:sz w:val="30"/>
          <w:szCs w:val="30"/>
        </w:rPr>
      </w:pPr>
      <w:r w:rsidRPr="00185B87">
        <w:rPr>
          <w:sz w:val="30"/>
          <w:szCs w:val="30"/>
        </w:rPr>
        <w:t>Участники соревнуются между собой в следующих возрастных категориях:</w:t>
      </w:r>
    </w:p>
    <w:p w:rsidR="0096799A" w:rsidRPr="00185B87" w:rsidRDefault="006553E9" w:rsidP="00185B87">
      <w:pPr>
        <w:pStyle w:val="20"/>
        <w:numPr>
          <w:ilvl w:val="0"/>
          <w:numId w:val="23"/>
        </w:numPr>
        <w:spacing w:line="240" w:lineRule="auto"/>
        <w:ind w:left="0" w:firstLine="1134"/>
        <w:jc w:val="both"/>
        <w:rPr>
          <w:sz w:val="30"/>
          <w:szCs w:val="30"/>
        </w:rPr>
      </w:pPr>
      <w:r w:rsidRPr="00185B87">
        <w:rPr>
          <w:sz w:val="30"/>
          <w:szCs w:val="30"/>
        </w:rPr>
        <w:t>м</w:t>
      </w:r>
      <w:r w:rsidR="0096799A" w:rsidRPr="00185B87">
        <w:rPr>
          <w:sz w:val="30"/>
          <w:szCs w:val="30"/>
        </w:rPr>
        <w:t xml:space="preserve">ужчины: </w:t>
      </w:r>
      <w:r w:rsidR="006C790A" w:rsidRPr="00185B87">
        <w:rPr>
          <w:sz w:val="30"/>
          <w:szCs w:val="30"/>
        </w:rPr>
        <w:t>14-17, 18-29; 30-39; 40-49; 50-59; 60 и старше;</w:t>
      </w:r>
    </w:p>
    <w:p w:rsidR="006C790A" w:rsidRPr="00185B87" w:rsidRDefault="006553E9" w:rsidP="00185B87">
      <w:pPr>
        <w:pStyle w:val="20"/>
        <w:numPr>
          <w:ilvl w:val="0"/>
          <w:numId w:val="23"/>
        </w:numPr>
        <w:spacing w:line="240" w:lineRule="auto"/>
        <w:ind w:left="0" w:firstLine="1134"/>
        <w:jc w:val="both"/>
        <w:rPr>
          <w:sz w:val="30"/>
          <w:szCs w:val="30"/>
        </w:rPr>
      </w:pPr>
      <w:r w:rsidRPr="00185B87">
        <w:rPr>
          <w:sz w:val="30"/>
          <w:szCs w:val="30"/>
        </w:rPr>
        <w:t>ж</w:t>
      </w:r>
      <w:r w:rsidR="006C790A" w:rsidRPr="00185B87">
        <w:rPr>
          <w:sz w:val="30"/>
          <w:szCs w:val="30"/>
        </w:rPr>
        <w:t>енщины: 14-17, 18-29; 30-39; 40-49; 50-59; 60 и старше.</w:t>
      </w:r>
    </w:p>
    <w:p w:rsidR="0096799A" w:rsidRPr="00185B87" w:rsidRDefault="0096799A" w:rsidP="00185B87">
      <w:pPr>
        <w:pStyle w:val="20"/>
        <w:spacing w:line="240" w:lineRule="auto"/>
        <w:ind w:firstLine="709"/>
        <w:jc w:val="both"/>
        <w:rPr>
          <w:sz w:val="30"/>
          <w:szCs w:val="30"/>
        </w:rPr>
      </w:pPr>
      <w:r w:rsidRPr="00185B87">
        <w:rPr>
          <w:sz w:val="30"/>
          <w:szCs w:val="30"/>
        </w:rPr>
        <w:t>Каждый участник сам отвечает за степень своей физической подготовки к соревнованиям.</w:t>
      </w:r>
    </w:p>
    <w:p w:rsidR="00C547A0" w:rsidRPr="00185B87" w:rsidRDefault="00C547A0" w:rsidP="00185B87">
      <w:pPr>
        <w:pStyle w:val="20"/>
        <w:spacing w:line="240" w:lineRule="auto"/>
        <w:ind w:firstLine="709"/>
        <w:jc w:val="both"/>
        <w:rPr>
          <w:sz w:val="30"/>
          <w:szCs w:val="30"/>
        </w:rPr>
      </w:pPr>
      <w:r w:rsidRPr="00185B87">
        <w:rPr>
          <w:sz w:val="30"/>
          <w:szCs w:val="30"/>
        </w:rPr>
        <w:t xml:space="preserve">Участник, попадающий по возрасту в </w:t>
      </w:r>
      <w:proofErr w:type="gramStart"/>
      <w:r w:rsidRPr="00185B87">
        <w:rPr>
          <w:sz w:val="30"/>
          <w:szCs w:val="30"/>
        </w:rPr>
        <w:t>более старшую</w:t>
      </w:r>
      <w:proofErr w:type="gramEnd"/>
      <w:r w:rsidRPr="00185B87">
        <w:rPr>
          <w:sz w:val="30"/>
          <w:szCs w:val="30"/>
        </w:rPr>
        <w:t xml:space="preserve"> возрастную категорию, имеет право заявиться и соревноваться в более младшей.</w:t>
      </w:r>
      <w:r w:rsidRPr="00185B87">
        <w:rPr>
          <w:sz w:val="30"/>
          <w:szCs w:val="30"/>
        </w:rPr>
        <w:br/>
      </w:r>
      <w:r w:rsidR="00273F3F" w:rsidRPr="00185B87">
        <w:rPr>
          <w:sz w:val="30"/>
          <w:szCs w:val="30"/>
        </w:rPr>
        <w:t xml:space="preserve">Это необходимо сообщить судьям при регистрации </w:t>
      </w:r>
      <w:r w:rsidRPr="00185B87">
        <w:rPr>
          <w:sz w:val="30"/>
          <w:szCs w:val="30"/>
        </w:rPr>
        <w:t>(в поле «Примечание»).</w:t>
      </w:r>
    </w:p>
    <w:p w:rsidR="00C547A0" w:rsidRPr="00185B87" w:rsidRDefault="00C547A0" w:rsidP="00185B87">
      <w:pPr>
        <w:pStyle w:val="20"/>
        <w:spacing w:line="240" w:lineRule="auto"/>
        <w:ind w:firstLine="709"/>
        <w:jc w:val="both"/>
        <w:rPr>
          <w:sz w:val="30"/>
          <w:szCs w:val="30"/>
        </w:rPr>
      </w:pPr>
      <w:r w:rsidRPr="00185B87">
        <w:rPr>
          <w:sz w:val="30"/>
          <w:szCs w:val="30"/>
        </w:rPr>
        <w:t>Каждый участник обязан иметь при себе документ, удостоверяющий личность.</w:t>
      </w:r>
    </w:p>
    <w:p w:rsidR="00C547A0" w:rsidRPr="00185B87" w:rsidRDefault="00C547A0" w:rsidP="00185B87">
      <w:pPr>
        <w:pStyle w:val="20"/>
        <w:spacing w:line="240" w:lineRule="auto"/>
        <w:ind w:firstLine="709"/>
        <w:jc w:val="both"/>
        <w:rPr>
          <w:sz w:val="30"/>
          <w:szCs w:val="30"/>
        </w:rPr>
      </w:pPr>
      <w:r w:rsidRPr="00185B87">
        <w:rPr>
          <w:sz w:val="30"/>
          <w:szCs w:val="30"/>
        </w:rPr>
        <w:t>Принимая участие в забеге, участник подтверждает, что не имеет каких-либо медицинских или иных ограничений по здоровью, которые могут подвергнуть опасности или ограничить его участие в забеге, в том числе не имеет противопоказаний к длительным физическим нагрузкам и принимает на себя все риски и негативные последствия, связанные с нарушением данного условия.</w:t>
      </w:r>
    </w:p>
    <w:p w:rsidR="00C547A0" w:rsidRPr="00185B87" w:rsidRDefault="00C547A0" w:rsidP="00185B87">
      <w:pPr>
        <w:pStyle w:val="20"/>
        <w:spacing w:line="240" w:lineRule="auto"/>
        <w:ind w:firstLine="709"/>
        <w:jc w:val="both"/>
        <w:rPr>
          <w:sz w:val="30"/>
          <w:szCs w:val="30"/>
        </w:rPr>
      </w:pPr>
      <w:r w:rsidRPr="00185B87">
        <w:rPr>
          <w:sz w:val="30"/>
          <w:szCs w:val="30"/>
        </w:rPr>
        <w:t>Все участники соревнований участвуют в пробеге по собственной воле, осознавая весь риск, связанный с участием, и обязуются не предъявлять организаторам никаких претензий, связанных с этим.</w:t>
      </w:r>
    </w:p>
    <w:p w:rsidR="00C547A0" w:rsidRPr="00185B87" w:rsidRDefault="00C547A0" w:rsidP="00185B87">
      <w:pPr>
        <w:pStyle w:val="20"/>
        <w:spacing w:line="240" w:lineRule="auto"/>
        <w:ind w:firstLine="709"/>
        <w:jc w:val="both"/>
        <w:rPr>
          <w:sz w:val="30"/>
          <w:szCs w:val="30"/>
        </w:rPr>
      </w:pPr>
      <w:r w:rsidRPr="00185B87">
        <w:rPr>
          <w:sz w:val="30"/>
          <w:szCs w:val="30"/>
        </w:rPr>
        <w:t>На старт допускаются участники только со стартовым номером, выданным организаторами. Стартовый номер следует закрепить на груди, он должен быть виден на протяжении всей дистанции. Стартовый номер является персональным. Под конкретным стартовым номером может</w:t>
      </w:r>
      <w:r w:rsidR="00B10FD2" w:rsidRPr="00185B87">
        <w:rPr>
          <w:sz w:val="30"/>
          <w:szCs w:val="30"/>
        </w:rPr>
        <w:t xml:space="preserve"> </w:t>
      </w:r>
      <w:r w:rsidRPr="00185B87">
        <w:rPr>
          <w:sz w:val="30"/>
          <w:szCs w:val="30"/>
        </w:rPr>
        <w:t>участвовать только участник, зарегистрировавшийся под этим номером.</w:t>
      </w:r>
    </w:p>
    <w:p w:rsidR="00C547A0" w:rsidRPr="00185B87" w:rsidRDefault="00C547A0" w:rsidP="00185B87">
      <w:pPr>
        <w:pStyle w:val="20"/>
        <w:spacing w:line="240" w:lineRule="auto"/>
        <w:ind w:firstLine="709"/>
        <w:jc w:val="both"/>
        <w:rPr>
          <w:sz w:val="30"/>
          <w:szCs w:val="30"/>
        </w:rPr>
      </w:pPr>
      <w:r w:rsidRPr="00185B87">
        <w:rPr>
          <w:sz w:val="30"/>
          <w:szCs w:val="30"/>
        </w:rPr>
        <w:t>Участники забега</w:t>
      </w:r>
      <w:r w:rsidR="00B10FD2" w:rsidRPr="00185B87">
        <w:rPr>
          <w:sz w:val="30"/>
          <w:szCs w:val="30"/>
        </w:rPr>
        <w:t xml:space="preserve"> допускаются на старт только с ф</w:t>
      </w:r>
      <w:r w:rsidRPr="00185B87">
        <w:rPr>
          <w:sz w:val="30"/>
          <w:szCs w:val="30"/>
        </w:rPr>
        <w:t>онариком, который</w:t>
      </w:r>
      <w:r w:rsidR="00B10FD2" w:rsidRPr="00185B87">
        <w:rPr>
          <w:sz w:val="30"/>
          <w:szCs w:val="30"/>
        </w:rPr>
        <w:t xml:space="preserve"> </w:t>
      </w:r>
      <w:r w:rsidRPr="00185B87">
        <w:rPr>
          <w:sz w:val="30"/>
          <w:szCs w:val="30"/>
        </w:rPr>
        <w:t>должны предъявить при прохождении регистрации.</w:t>
      </w:r>
    </w:p>
    <w:p w:rsidR="00C547A0" w:rsidRPr="00185B87" w:rsidRDefault="00C547A0" w:rsidP="00185B87">
      <w:pPr>
        <w:pStyle w:val="20"/>
        <w:spacing w:line="240" w:lineRule="auto"/>
        <w:ind w:firstLine="709"/>
        <w:jc w:val="both"/>
        <w:rPr>
          <w:sz w:val="30"/>
          <w:szCs w:val="30"/>
        </w:rPr>
      </w:pPr>
      <w:r w:rsidRPr="00185B87">
        <w:rPr>
          <w:sz w:val="30"/>
          <w:szCs w:val="30"/>
        </w:rPr>
        <w:t>Участникам и членам команды поддержки запрещается пользоваться</w:t>
      </w:r>
      <w:r w:rsidR="00B10FD2" w:rsidRPr="00185B87">
        <w:rPr>
          <w:sz w:val="30"/>
          <w:szCs w:val="30"/>
        </w:rPr>
        <w:t xml:space="preserve"> </w:t>
      </w:r>
      <w:r w:rsidRPr="00185B87">
        <w:rPr>
          <w:sz w:val="30"/>
          <w:szCs w:val="30"/>
        </w:rPr>
        <w:t>различными средствами передвижения на колёсах (велосипедами, роликами и др</w:t>
      </w:r>
      <w:r w:rsidR="0013212D" w:rsidRPr="00185B87">
        <w:rPr>
          <w:sz w:val="30"/>
          <w:szCs w:val="30"/>
        </w:rPr>
        <w:t>.</w:t>
      </w:r>
      <w:r w:rsidRPr="00185B87">
        <w:rPr>
          <w:sz w:val="30"/>
          <w:szCs w:val="30"/>
        </w:rPr>
        <w:t xml:space="preserve">). Участникам </w:t>
      </w:r>
      <w:r w:rsidR="00B10FD2" w:rsidRPr="00185B87">
        <w:rPr>
          <w:sz w:val="30"/>
          <w:szCs w:val="30"/>
        </w:rPr>
        <w:t>забега</w:t>
      </w:r>
      <w:r w:rsidRPr="00185B87">
        <w:rPr>
          <w:sz w:val="30"/>
          <w:szCs w:val="30"/>
        </w:rPr>
        <w:t xml:space="preserve"> строго запрещается отклоняться от </w:t>
      </w:r>
      <w:r w:rsidR="00B10FD2" w:rsidRPr="00185B87">
        <w:rPr>
          <w:sz w:val="30"/>
          <w:szCs w:val="30"/>
        </w:rPr>
        <w:lastRenderedPageBreak/>
        <w:t>заявленного маршрута</w:t>
      </w:r>
      <w:r w:rsidRPr="00185B87">
        <w:rPr>
          <w:sz w:val="30"/>
          <w:szCs w:val="30"/>
        </w:rPr>
        <w:t xml:space="preserve"> без разрешения судей. Нарушив вышеупомянутые правила, участник дисквалифицируется.</w:t>
      </w:r>
    </w:p>
    <w:p w:rsidR="00C547A0" w:rsidRPr="00185B87" w:rsidRDefault="00C547A0" w:rsidP="00185B87">
      <w:pPr>
        <w:pStyle w:val="20"/>
        <w:spacing w:line="240" w:lineRule="auto"/>
        <w:ind w:firstLine="709"/>
        <w:jc w:val="both"/>
        <w:rPr>
          <w:sz w:val="30"/>
          <w:szCs w:val="30"/>
        </w:rPr>
      </w:pPr>
      <w:r w:rsidRPr="00185B87">
        <w:rPr>
          <w:sz w:val="30"/>
          <w:szCs w:val="30"/>
        </w:rPr>
        <w:t>В случае</w:t>
      </w:r>
      <w:proofErr w:type="gramStart"/>
      <w:r w:rsidRPr="00185B87">
        <w:rPr>
          <w:sz w:val="30"/>
          <w:szCs w:val="30"/>
        </w:rPr>
        <w:t>,</w:t>
      </w:r>
      <w:proofErr w:type="gramEnd"/>
      <w:r w:rsidRPr="00185B87">
        <w:rPr>
          <w:sz w:val="30"/>
          <w:szCs w:val="30"/>
        </w:rPr>
        <w:t xml:space="preserve"> если участник сошел с дистанции, он должен предупредить</w:t>
      </w:r>
      <w:r w:rsidR="0013212D" w:rsidRPr="00185B87">
        <w:rPr>
          <w:sz w:val="30"/>
          <w:szCs w:val="30"/>
        </w:rPr>
        <w:t xml:space="preserve"> </w:t>
      </w:r>
      <w:r w:rsidRPr="00185B87">
        <w:rPr>
          <w:sz w:val="30"/>
          <w:szCs w:val="30"/>
        </w:rPr>
        <w:t>судей и организаторов на ближайшем контрольном пункте или на финише.</w:t>
      </w:r>
    </w:p>
    <w:p w:rsidR="00C547A0" w:rsidRPr="00185B87" w:rsidRDefault="00C547A0" w:rsidP="00185B87">
      <w:pPr>
        <w:pStyle w:val="20"/>
        <w:spacing w:line="240" w:lineRule="auto"/>
        <w:ind w:firstLine="709"/>
        <w:jc w:val="both"/>
        <w:rPr>
          <w:sz w:val="30"/>
          <w:szCs w:val="30"/>
        </w:rPr>
      </w:pPr>
      <w:r w:rsidRPr="00185B87">
        <w:rPr>
          <w:sz w:val="30"/>
          <w:szCs w:val="30"/>
        </w:rPr>
        <w:t>Организаторы вправе дисквалифицировать участника, если он не</w:t>
      </w:r>
      <w:r w:rsidR="0013212D" w:rsidRPr="00185B87">
        <w:rPr>
          <w:sz w:val="30"/>
          <w:szCs w:val="30"/>
        </w:rPr>
        <w:t xml:space="preserve"> </w:t>
      </w:r>
      <w:r w:rsidRPr="00185B87">
        <w:rPr>
          <w:sz w:val="30"/>
          <w:szCs w:val="30"/>
        </w:rPr>
        <w:t xml:space="preserve">соблюдает правила </w:t>
      </w:r>
      <w:r w:rsidR="0013212D" w:rsidRPr="00185B87">
        <w:rPr>
          <w:sz w:val="30"/>
          <w:szCs w:val="30"/>
        </w:rPr>
        <w:t>забега</w:t>
      </w:r>
      <w:r w:rsidRPr="00185B87">
        <w:rPr>
          <w:sz w:val="30"/>
          <w:szCs w:val="30"/>
        </w:rPr>
        <w:t>, мешает другим участникам или другим</w:t>
      </w:r>
      <w:r w:rsidR="0013212D" w:rsidRPr="00185B87">
        <w:rPr>
          <w:sz w:val="30"/>
          <w:szCs w:val="30"/>
        </w:rPr>
        <w:t xml:space="preserve"> </w:t>
      </w:r>
      <w:r w:rsidRPr="00185B87">
        <w:rPr>
          <w:sz w:val="30"/>
          <w:szCs w:val="30"/>
        </w:rPr>
        <w:t>способом препятствует проведению</w:t>
      </w:r>
      <w:r w:rsidR="0013212D" w:rsidRPr="00185B87">
        <w:rPr>
          <w:sz w:val="30"/>
          <w:szCs w:val="30"/>
        </w:rPr>
        <w:t xml:space="preserve"> забега</w:t>
      </w:r>
      <w:r w:rsidRPr="00185B87">
        <w:rPr>
          <w:sz w:val="30"/>
          <w:szCs w:val="30"/>
        </w:rPr>
        <w:t>.</w:t>
      </w:r>
    </w:p>
    <w:p w:rsidR="00185B87" w:rsidRPr="00185B87" w:rsidRDefault="00185B87" w:rsidP="00185B87">
      <w:pPr>
        <w:pStyle w:val="20"/>
        <w:spacing w:line="240" w:lineRule="auto"/>
        <w:jc w:val="center"/>
        <w:rPr>
          <w:sz w:val="30"/>
          <w:szCs w:val="30"/>
        </w:rPr>
      </w:pPr>
    </w:p>
    <w:p w:rsidR="0013212D" w:rsidRPr="00185B87" w:rsidRDefault="0013212D" w:rsidP="00185B87">
      <w:pPr>
        <w:pStyle w:val="60"/>
        <w:shd w:val="clear" w:color="auto" w:fill="auto"/>
        <w:spacing w:line="240" w:lineRule="auto"/>
        <w:rPr>
          <w:b w:val="0"/>
          <w:i w:val="0"/>
          <w:sz w:val="30"/>
          <w:szCs w:val="30"/>
        </w:rPr>
      </w:pPr>
      <w:r w:rsidRPr="00185B87">
        <w:rPr>
          <w:b w:val="0"/>
          <w:i w:val="0"/>
          <w:sz w:val="30"/>
          <w:szCs w:val="30"/>
        </w:rPr>
        <w:t>5. ПРОГРАММА ЗАБЕГА</w:t>
      </w:r>
    </w:p>
    <w:p w:rsidR="0013212D" w:rsidRPr="00185B87" w:rsidRDefault="0013212D" w:rsidP="00185B87">
      <w:pPr>
        <w:pStyle w:val="60"/>
        <w:shd w:val="clear" w:color="auto" w:fill="auto"/>
        <w:spacing w:line="240" w:lineRule="auto"/>
        <w:ind w:firstLine="709"/>
        <w:jc w:val="both"/>
        <w:rPr>
          <w:b w:val="0"/>
          <w:i w:val="0"/>
          <w:sz w:val="30"/>
          <w:szCs w:val="30"/>
        </w:rPr>
      </w:pPr>
      <w:r w:rsidRPr="00185B87">
        <w:rPr>
          <w:b w:val="0"/>
          <w:i w:val="0"/>
          <w:sz w:val="30"/>
          <w:szCs w:val="30"/>
        </w:rPr>
        <w:t>21.00 – 21.30 – регистрация участников</w:t>
      </w:r>
      <w:r w:rsidR="00BF07CA" w:rsidRPr="00185B87">
        <w:rPr>
          <w:b w:val="0"/>
          <w:i w:val="0"/>
          <w:sz w:val="30"/>
          <w:szCs w:val="30"/>
        </w:rPr>
        <w:t xml:space="preserve">, открытие </w:t>
      </w:r>
      <w:r w:rsidR="0096799A" w:rsidRPr="00185B87">
        <w:rPr>
          <w:b w:val="0"/>
          <w:i w:val="0"/>
          <w:sz w:val="30"/>
          <w:szCs w:val="30"/>
        </w:rPr>
        <w:t>за</w:t>
      </w:r>
      <w:r w:rsidR="00BF07CA" w:rsidRPr="00185B87">
        <w:rPr>
          <w:b w:val="0"/>
          <w:i w:val="0"/>
          <w:sz w:val="30"/>
          <w:szCs w:val="30"/>
        </w:rPr>
        <w:t>бега</w:t>
      </w:r>
      <w:r w:rsidRPr="00185B87">
        <w:rPr>
          <w:b w:val="0"/>
          <w:i w:val="0"/>
          <w:sz w:val="30"/>
          <w:szCs w:val="30"/>
        </w:rPr>
        <w:t>;</w:t>
      </w:r>
    </w:p>
    <w:p w:rsidR="0013212D" w:rsidRPr="00185B87" w:rsidRDefault="0013212D" w:rsidP="00185B87">
      <w:pPr>
        <w:pStyle w:val="60"/>
        <w:shd w:val="clear" w:color="auto" w:fill="auto"/>
        <w:spacing w:line="240" w:lineRule="auto"/>
        <w:ind w:firstLine="709"/>
        <w:jc w:val="both"/>
        <w:rPr>
          <w:b w:val="0"/>
          <w:i w:val="0"/>
          <w:sz w:val="30"/>
          <w:szCs w:val="30"/>
        </w:rPr>
      </w:pPr>
      <w:r w:rsidRPr="00185B87">
        <w:rPr>
          <w:b w:val="0"/>
          <w:i w:val="0"/>
          <w:sz w:val="30"/>
          <w:szCs w:val="30"/>
        </w:rPr>
        <w:t>2</w:t>
      </w:r>
      <w:r w:rsidR="00BF07CA" w:rsidRPr="00185B87">
        <w:rPr>
          <w:b w:val="0"/>
          <w:i w:val="0"/>
          <w:sz w:val="30"/>
          <w:szCs w:val="30"/>
        </w:rPr>
        <w:t>1.3</w:t>
      </w:r>
      <w:r w:rsidRPr="00185B87">
        <w:rPr>
          <w:b w:val="0"/>
          <w:i w:val="0"/>
          <w:sz w:val="30"/>
          <w:szCs w:val="30"/>
        </w:rPr>
        <w:t xml:space="preserve">0 – старт </w:t>
      </w:r>
      <w:r w:rsidR="003F3382" w:rsidRPr="00185B87">
        <w:rPr>
          <w:b w:val="0"/>
          <w:i w:val="0"/>
          <w:sz w:val="30"/>
          <w:szCs w:val="30"/>
        </w:rPr>
        <w:t>за</w:t>
      </w:r>
      <w:r w:rsidRPr="00185B87">
        <w:rPr>
          <w:b w:val="0"/>
          <w:i w:val="0"/>
          <w:sz w:val="30"/>
          <w:szCs w:val="30"/>
        </w:rPr>
        <w:t>бега (женщины);</w:t>
      </w:r>
    </w:p>
    <w:p w:rsidR="0013212D" w:rsidRPr="00185B87" w:rsidRDefault="00BF07CA" w:rsidP="00185B87">
      <w:pPr>
        <w:pStyle w:val="60"/>
        <w:shd w:val="clear" w:color="auto" w:fill="auto"/>
        <w:spacing w:line="240" w:lineRule="auto"/>
        <w:ind w:firstLine="709"/>
        <w:jc w:val="both"/>
        <w:rPr>
          <w:b w:val="0"/>
          <w:i w:val="0"/>
          <w:sz w:val="30"/>
          <w:szCs w:val="30"/>
        </w:rPr>
      </w:pPr>
      <w:r w:rsidRPr="00185B87">
        <w:rPr>
          <w:b w:val="0"/>
          <w:i w:val="0"/>
          <w:sz w:val="30"/>
          <w:szCs w:val="30"/>
        </w:rPr>
        <w:t>22.0</w:t>
      </w:r>
      <w:r w:rsidR="0013212D" w:rsidRPr="00185B87">
        <w:rPr>
          <w:b w:val="0"/>
          <w:i w:val="0"/>
          <w:sz w:val="30"/>
          <w:szCs w:val="30"/>
        </w:rPr>
        <w:t xml:space="preserve">0 – старт </w:t>
      </w:r>
      <w:r w:rsidR="003F3382" w:rsidRPr="00185B87">
        <w:rPr>
          <w:b w:val="0"/>
          <w:i w:val="0"/>
          <w:sz w:val="30"/>
          <w:szCs w:val="30"/>
        </w:rPr>
        <w:t xml:space="preserve">забега </w:t>
      </w:r>
      <w:r w:rsidR="0013212D" w:rsidRPr="00185B87">
        <w:rPr>
          <w:b w:val="0"/>
          <w:i w:val="0"/>
          <w:sz w:val="30"/>
          <w:szCs w:val="30"/>
        </w:rPr>
        <w:t>(мужчины);</w:t>
      </w:r>
    </w:p>
    <w:p w:rsidR="0013212D" w:rsidRPr="00185B87" w:rsidRDefault="00867BFE" w:rsidP="00185B87">
      <w:pPr>
        <w:pStyle w:val="60"/>
        <w:shd w:val="clear" w:color="auto" w:fill="auto"/>
        <w:spacing w:line="240" w:lineRule="auto"/>
        <w:ind w:firstLine="709"/>
        <w:jc w:val="both"/>
        <w:rPr>
          <w:b w:val="0"/>
          <w:i w:val="0"/>
          <w:sz w:val="30"/>
          <w:szCs w:val="30"/>
        </w:rPr>
      </w:pPr>
      <w:r w:rsidRPr="00185B87">
        <w:rPr>
          <w:b w:val="0"/>
          <w:i w:val="0"/>
          <w:sz w:val="30"/>
          <w:szCs w:val="30"/>
        </w:rPr>
        <w:t xml:space="preserve">22.30 – </w:t>
      </w:r>
      <w:r w:rsidR="0013212D" w:rsidRPr="00185B87">
        <w:rPr>
          <w:b w:val="0"/>
          <w:i w:val="0"/>
          <w:sz w:val="30"/>
          <w:szCs w:val="30"/>
        </w:rPr>
        <w:t>награждение победителей и призёров.</w:t>
      </w:r>
    </w:p>
    <w:p w:rsidR="00C547A0" w:rsidRPr="00185B87" w:rsidRDefault="00C547A0" w:rsidP="00185B87">
      <w:pPr>
        <w:pStyle w:val="20"/>
        <w:shd w:val="clear" w:color="auto" w:fill="auto"/>
        <w:spacing w:line="240" w:lineRule="auto"/>
        <w:jc w:val="center"/>
        <w:rPr>
          <w:sz w:val="30"/>
          <w:szCs w:val="30"/>
        </w:rPr>
      </w:pPr>
    </w:p>
    <w:p w:rsidR="006A311C" w:rsidRPr="00185B87" w:rsidRDefault="006A311C" w:rsidP="00185B87">
      <w:pPr>
        <w:widowControl/>
        <w:contextualSpacing/>
        <w:jc w:val="center"/>
        <w:rPr>
          <w:rFonts w:ascii="Times New Roman" w:eastAsia="Calibri" w:hAnsi="Times New Roman" w:cs="Times New Roman"/>
          <w:color w:val="auto"/>
          <w:sz w:val="30"/>
          <w:szCs w:val="30"/>
          <w:lang w:bidi="ar-SA"/>
        </w:rPr>
      </w:pPr>
      <w:r w:rsidRPr="00185B87">
        <w:rPr>
          <w:rFonts w:ascii="Times New Roman" w:eastAsia="Calibri" w:hAnsi="Times New Roman" w:cs="Times New Roman"/>
          <w:color w:val="auto"/>
          <w:sz w:val="30"/>
          <w:szCs w:val="30"/>
          <w:lang w:bidi="ar-SA"/>
        </w:rPr>
        <w:t>6. ОПРЕДЕЛЕНИЕ ПОБЕДИТЕЛЕЙ И НАГРАЖДЕНИЕ</w:t>
      </w:r>
    </w:p>
    <w:p w:rsidR="006A311C" w:rsidRPr="00185B87" w:rsidRDefault="006A311C" w:rsidP="00185B87">
      <w:pPr>
        <w:pStyle w:val="20"/>
        <w:shd w:val="clear" w:color="auto" w:fill="auto"/>
        <w:spacing w:line="240" w:lineRule="auto"/>
        <w:ind w:firstLine="709"/>
        <w:jc w:val="both"/>
        <w:rPr>
          <w:sz w:val="30"/>
          <w:szCs w:val="30"/>
        </w:rPr>
      </w:pPr>
      <w:r w:rsidRPr="00185B87">
        <w:rPr>
          <w:sz w:val="30"/>
          <w:szCs w:val="30"/>
        </w:rPr>
        <w:t>Победители и призеры забега определяются в каждой возрастной категории по лучшему результату отдельно среди мужчин и женщин.</w:t>
      </w:r>
    </w:p>
    <w:p w:rsidR="00BE32F2" w:rsidRPr="00185B87" w:rsidRDefault="009A30D5" w:rsidP="00185B87">
      <w:pPr>
        <w:pStyle w:val="20"/>
        <w:shd w:val="clear" w:color="auto" w:fill="auto"/>
        <w:spacing w:line="240" w:lineRule="auto"/>
        <w:ind w:firstLine="709"/>
        <w:jc w:val="both"/>
        <w:rPr>
          <w:sz w:val="30"/>
          <w:szCs w:val="30"/>
        </w:rPr>
      </w:pPr>
      <w:r w:rsidRPr="00185B87">
        <w:rPr>
          <w:sz w:val="30"/>
          <w:szCs w:val="30"/>
        </w:rPr>
        <w:t>А так же награждаются победители в номинациях: «Легкоатлет 2020 года», «Легкоатлетка 2020 года»</w:t>
      </w:r>
      <w:r w:rsidR="00666A56" w:rsidRPr="00185B87">
        <w:rPr>
          <w:sz w:val="30"/>
          <w:szCs w:val="30"/>
        </w:rPr>
        <w:t xml:space="preserve">, </w:t>
      </w:r>
      <w:r w:rsidR="00B773D7" w:rsidRPr="00185B87">
        <w:rPr>
          <w:sz w:val="30"/>
          <w:szCs w:val="30"/>
        </w:rPr>
        <w:t>«Юниор 2020 года»,</w:t>
      </w:r>
      <w:r w:rsidR="00825BCA" w:rsidRPr="00185B87">
        <w:rPr>
          <w:sz w:val="30"/>
          <w:szCs w:val="30"/>
        </w:rPr>
        <w:t xml:space="preserve"> «Юниорка 2020 года»</w:t>
      </w:r>
      <w:r w:rsidR="00CA7718" w:rsidRPr="00185B87">
        <w:rPr>
          <w:sz w:val="30"/>
          <w:szCs w:val="30"/>
        </w:rPr>
        <w:t>, «За волю к победе»</w:t>
      </w:r>
      <w:r w:rsidR="00B773D7" w:rsidRPr="00185B87">
        <w:rPr>
          <w:sz w:val="30"/>
          <w:szCs w:val="30"/>
        </w:rPr>
        <w:t>.</w:t>
      </w:r>
    </w:p>
    <w:p w:rsidR="006D0C2C" w:rsidRPr="00185B87" w:rsidRDefault="006D0C2C" w:rsidP="00185B87">
      <w:pPr>
        <w:pStyle w:val="20"/>
        <w:shd w:val="clear" w:color="auto" w:fill="auto"/>
        <w:spacing w:line="240" w:lineRule="auto"/>
        <w:ind w:firstLine="709"/>
        <w:jc w:val="both"/>
        <w:rPr>
          <w:sz w:val="30"/>
          <w:szCs w:val="30"/>
        </w:rPr>
      </w:pPr>
      <w:r w:rsidRPr="00185B87">
        <w:rPr>
          <w:sz w:val="30"/>
          <w:szCs w:val="30"/>
        </w:rPr>
        <w:t>Победители в номинациях определяются решением организаторов.</w:t>
      </w:r>
    </w:p>
    <w:p w:rsidR="008B5FC1" w:rsidRPr="00185B87" w:rsidRDefault="008B5FC1" w:rsidP="00185B87">
      <w:pPr>
        <w:pStyle w:val="20"/>
        <w:shd w:val="clear" w:color="auto" w:fill="auto"/>
        <w:spacing w:line="240" w:lineRule="auto"/>
        <w:jc w:val="center"/>
        <w:rPr>
          <w:sz w:val="30"/>
          <w:szCs w:val="30"/>
        </w:rPr>
      </w:pPr>
    </w:p>
    <w:p w:rsidR="00002EC1" w:rsidRPr="00185B87" w:rsidRDefault="00EB085F" w:rsidP="00185B87">
      <w:pPr>
        <w:pStyle w:val="10"/>
        <w:shd w:val="clear" w:color="auto" w:fill="auto"/>
        <w:tabs>
          <w:tab w:val="left" w:pos="3267"/>
        </w:tabs>
        <w:spacing w:line="240" w:lineRule="auto"/>
        <w:rPr>
          <w:b w:val="0"/>
          <w:sz w:val="30"/>
          <w:szCs w:val="30"/>
        </w:rPr>
      </w:pPr>
      <w:bookmarkStart w:id="3" w:name="bookmark6"/>
      <w:r w:rsidRPr="00185B87">
        <w:rPr>
          <w:b w:val="0"/>
          <w:sz w:val="30"/>
          <w:szCs w:val="30"/>
        </w:rPr>
        <w:t>7. ФИНАНСИРОВАНИ</w:t>
      </w:r>
      <w:bookmarkEnd w:id="3"/>
      <w:r w:rsidRPr="00185B87">
        <w:rPr>
          <w:b w:val="0"/>
          <w:sz w:val="30"/>
          <w:szCs w:val="30"/>
        </w:rPr>
        <w:t>Е</w:t>
      </w:r>
    </w:p>
    <w:p w:rsidR="00422E20" w:rsidRPr="00185B87" w:rsidRDefault="00EB085F" w:rsidP="00185B87">
      <w:pPr>
        <w:pStyle w:val="20"/>
        <w:spacing w:line="240" w:lineRule="auto"/>
        <w:ind w:firstLine="709"/>
        <w:jc w:val="both"/>
        <w:rPr>
          <w:sz w:val="30"/>
          <w:szCs w:val="30"/>
        </w:rPr>
      </w:pPr>
      <w:r w:rsidRPr="00185B87">
        <w:rPr>
          <w:sz w:val="30"/>
          <w:szCs w:val="30"/>
        </w:rPr>
        <w:t xml:space="preserve">Сектор спорта и туризма райисполкома – приобретение грамот для награждения участников, занявших 1, 2, 3 место </w:t>
      </w:r>
      <w:r w:rsidR="00CA7718" w:rsidRPr="00185B87">
        <w:rPr>
          <w:sz w:val="30"/>
          <w:szCs w:val="30"/>
        </w:rPr>
        <w:t>в 6-и</w:t>
      </w:r>
      <w:r w:rsidRPr="00185B87">
        <w:rPr>
          <w:sz w:val="30"/>
          <w:szCs w:val="30"/>
        </w:rPr>
        <w:t xml:space="preserve"> возрастных категориях отдельно среди мужчин и женщин</w:t>
      </w:r>
      <w:r w:rsidR="00422E20" w:rsidRPr="00185B87">
        <w:rPr>
          <w:sz w:val="30"/>
          <w:szCs w:val="30"/>
        </w:rPr>
        <w:t>, так же в номинациях Легкоатлет 2020 года», «Легкоатлетка 2020 года», «Юниор 2020 года», «Юниорка 2020 года»</w:t>
      </w:r>
      <w:r w:rsidR="00CA7718" w:rsidRPr="00185B87">
        <w:rPr>
          <w:sz w:val="30"/>
          <w:szCs w:val="30"/>
        </w:rPr>
        <w:t>, «За волю к победе» (41</w:t>
      </w:r>
      <w:r w:rsidR="00422E20" w:rsidRPr="00185B87">
        <w:rPr>
          <w:sz w:val="30"/>
          <w:szCs w:val="30"/>
        </w:rPr>
        <w:t xml:space="preserve"> человек, </w:t>
      </w:r>
      <w:r w:rsidR="00CA7718" w:rsidRPr="00185B87">
        <w:rPr>
          <w:sz w:val="30"/>
          <w:szCs w:val="30"/>
        </w:rPr>
        <w:t>41</w:t>
      </w:r>
      <w:r w:rsidR="00422E20" w:rsidRPr="00185B87">
        <w:rPr>
          <w:sz w:val="30"/>
          <w:szCs w:val="30"/>
        </w:rPr>
        <w:t xml:space="preserve"> грамот</w:t>
      </w:r>
      <w:r w:rsidR="00CA7718" w:rsidRPr="00185B87">
        <w:rPr>
          <w:sz w:val="30"/>
          <w:szCs w:val="30"/>
        </w:rPr>
        <w:t>а</w:t>
      </w:r>
      <w:r w:rsidR="00422E20" w:rsidRPr="00185B87">
        <w:rPr>
          <w:sz w:val="30"/>
          <w:szCs w:val="30"/>
        </w:rPr>
        <w:t>).</w:t>
      </w:r>
    </w:p>
    <w:p w:rsidR="00EB085F" w:rsidRPr="00185B87" w:rsidRDefault="00EB085F" w:rsidP="00185B87">
      <w:pPr>
        <w:pStyle w:val="20"/>
        <w:spacing w:line="240" w:lineRule="auto"/>
        <w:ind w:firstLine="709"/>
        <w:jc w:val="both"/>
        <w:rPr>
          <w:sz w:val="30"/>
          <w:szCs w:val="30"/>
        </w:rPr>
      </w:pPr>
      <w:r w:rsidRPr="00185B87">
        <w:rPr>
          <w:sz w:val="30"/>
          <w:szCs w:val="30"/>
        </w:rPr>
        <w:t xml:space="preserve">Отдел идеологической работы, культуры и по делам молодежи Глубокского райисполкома – приобретение призов для награждения </w:t>
      </w:r>
      <w:r w:rsidR="003673E9" w:rsidRPr="00185B87">
        <w:rPr>
          <w:sz w:val="30"/>
          <w:szCs w:val="30"/>
        </w:rPr>
        <w:t xml:space="preserve">победителей, занявших </w:t>
      </w:r>
      <w:r w:rsidRPr="00185B87">
        <w:rPr>
          <w:sz w:val="30"/>
          <w:szCs w:val="30"/>
        </w:rPr>
        <w:t>1</w:t>
      </w:r>
      <w:r w:rsidR="003673E9" w:rsidRPr="00185B87">
        <w:rPr>
          <w:sz w:val="30"/>
          <w:szCs w:val="30"/>
        </w:rPr>
        <w:t xml:space="preserve">, 2 место в каждой возрастной категории отдельно среди мужчин, а так же в номинациях «Легкоатлет 2020 года», </w:t>
      </w:r>
      <w:r w:rsidR="00B93F9F" w:rsidRPr="00185B87">
        <w:rPr>
          <w:sz w:val="30"/>
          <w:szCs w:val="30"/>
        </w:rPr>
        <w:t>«</w:t>
      </w:r>
      <w:r w:rsidR="00E96797" w:rsidRPr="00185B87">
        <w:rPr>
          <w:sz w:val="30"/>
          <w:szCs w:val="30"/>
        </w:rPr>
        <w:t>Юниор 2020 года</w:t>
      </w:r>
      <w:r w:rsidR="00B93F9F" w:rsidRPr="00185B87">
        <w:rPr>
          <w:sz w:val="30"/>
          <w:szCs w:val="30"/>
        </w:rPr>
        <w:t xml:space="preserve">» </w:t>
      </w:r>
      <w:r w:rsidR="003673E9" w:rsidRPr="00185B87">
        <w:rPr>
          <w:sz w:val="30"/>
          <w:szCs w:val="30"/>
        </w:rPr>
        <w:t>(10 человек, 10 подарков</w:t>
      </w:r>
      <w:r w:rsidRPr="00185B87">
        <w:rPr>
          <w:sz w:val="30"/>
          <w:szCs w:val="30"/>
        </w:rPr>
        <w:t>)</w:t>
      </w:r>
      <w:r w:rsidR="003673E9" w:rsidRPr="00185B87">
        <w:rPr>
          <w:sz w:val="30"/>
          <w:szCs w:val="30"/>
        </w:rPr>
        <w:t>.</w:t>
      </w:r>
    </w:p>
    <w:p w:rsidR="00B93F9F" w:rsidRPr="00185B87" w:rsidRDefault="00B93F9F" w:rsidP="00185B87">
      <w:pPr>
        <w:pStyle w:val="20"/>
        <w:spacing w:line="240" w:lineRule="auto"/>
        <w:ind w:firstLine="709"/>
        <w:jc w:val="both"/>
        <w:rPr>
          <w:sz w:val="30"/>
          <w:szCs w:val="30"/>
        </w:rPr>
      </w:pPr>
      <w:r w:rsidRPr="00185B87">
        <w:rPr>
          <w:sz w:val="30"/>
          <w:szCs w:val="30"/>
        </w:rPr>
        <w:t xml:space="preserve">Глубокский РК ОО «БРСМ» – приобретение призов для награждения победителей, занявших 1, 2 место в каждой возрастной категории отдельно среди женщин, а так же в номинациях «Легкоатлетка 2020 года», </w:t>
      </w:r>
      <w:r w:rsidR="00CB2E36" w:rsidRPr="00185B87">
        <w:rPr>
          <w:sz w:val="30"/>
          <w:szCs w:val="30"/>
        </w:rPr>
        <w:t>«</w:t>
      </w:r>
      <w:r w:rsidR="00B773D7" w:rsidRPr="00185B87">
        <w:rPr>
          <w:sz w:val="30"/>
          <w:szCs w:val="30"/>
        </w:rPr>
        <w:t>Юниор</w:t>
      </w:r>
      <w:r w:rsidR="00E96797" w:rsidRPr="00185B87">
        <w:rPr>
          <w:sz w:val="30"/>
          <w:szCs w:val="30"/>
        </w:rPr>
        <w:t>ка</w:t>
      </w:r>
      <w:r w:rsidR="00B773D7" w:rsidRPr="00185B87">
        <w:rPr>
          <w:sz w:val="30"/>
          <w:szCs w:val="30"/>
        </w:rPr>
        <w:t xml:space="preserve"> 2020 года»</w:t>
      </w:r>
      <w:r w:rsidRPr="00185B87">
        <w:rPr>
          <w:sz w:val="30"/>
          <w:szCs w:val="30"/>
        </w:rPr>
        <w:t xml:space="preserve"> (10 человек, 10 подарков).</w:t>
      </w:r>
    </w:p>
    <w:p w:rsidR="00EB085F" w:rsidRPr="00185B87" w:rsidRDefault="00EB085F" w:rsidP="00185B87">
      <w:pPr>
        <w:pStyle w:val="20"/>
        <w:spacing w:line="240" w:lineRule="auto"/>
        <w:ind w:firstLine="709"/>
        <w:jc w:val="both"/>
        <w:rPr>
          <w:sz w:val="30"/>
          <w:szCs w:val="30"/>
        </w:rPr>
      </w:pPr>
      <w:r w:rsidRPr="00185B87">
        <w:rPr>
          <w:sz w:val="30"/>
          <w:szCs w:val="30"/>
        </w:rPr>
        <w:t>Государственное учреждение «Глубокский районный физкультурно-оздоровительный центр»</w:t>
      </w:r>
      <w:r w:rsidR="00B773D7" w:rsidRPr="00185B87">
        <w:rPr>
          <w:sz w:val="30"/>
          <w:szCs w:val="30"/>
        </w:rPr>
        <w:t xml:space="preserve"> и Государственное специализированное учебно-спортивное учреждение «Глубокская районная детско-юношеская спортивная школа» </w:t>
      </w:r>
      <w:r w:rsidRPr="00185B87">
        <w:rPr>
          <w:sz w:val="30"/>
          <w:szCs w:val="30"/>
        </w:rPr>
        <w:t>обеспечива</w:t>
      </w:r>
      <w:r w:rsidR="00B773D7" w:rsidRPr="00185B87">
        <w:rPr>
          <w:sz w:val="30"/>
          <w:szCs w:val="30"/>
        </w:rPr>
        <w:t>ю</w:t>
      </w:r>
      <w:r w:rsidRPr="00185B87">
        <w:rPr>
          <w:sz w:val="30"/>
          <w:szCs w:val="30"/>
        </w:rPr>
        <w:t>т судейство.</w:t>
      </w:r>
    </w:p>
    <w:p w:rsidR="00EB085F" w:rsidRPr="00185B87" w:rsidRDefault="00EB085F" w:rsidP="00185B87">
      <w:pPr>
        <w:pStyle w:val="20"/>
        <w:spacing w:line="240" w:lineRule="auto"/>
        <w:ind w:firstLine="709"/>
        <w:jc w:val="both"/>
        <w:rPr>
          <w:sz w:val="30"/>
          <w:szCs w:val="30"/>
        </w:rPr>
      </w:pPr>
      <w:r w:rsidRPr="00185B87">
        <w:rPr>
          <w:sz w:val="30"/>
          <w:szCs w:val="30"/>
        </w:rPr>
        <w:lastRenderedPageBreak/>
        <w:t>Расходы по проезду участников к месту соревнований и обратно, питание участников, несут командирующие организации.</w:t>
      </w:r>
    </w:p>
    <w:p w:rsidR="00002EC1" w:rsidRPr="00185B87" w:rsidRDefault="00B83A8D" w:rsidP="00185B87">
      <w:pPr>
        <w:pStyle w:val="20"/>
        <w:shd w:val="clear" w:color="auto" w:fill="auto"/>
        <w:spacing w:line="240" w:lineRule="auto"/>
        <w:ind w:firstLine="709"/>
        <w:jc w:val="both"/>
        <w:rPr>
          <w:sz w:val="30"/>
          <w:szCs w:val="30"/>
        </w:rPr>
      </w:pPr>
      <w:r w:rsidRPr="00185B87">
        <w:rPr>
          <w:sz w:val="30"/>
          <w:szCs w:val="30"/>
        </w:rPr>
        <w:t>Отдел идеологической работы, культуры и по делам молодежи</w:t>
      </w:r>
      <w:r w:rsidRPr="00185B87">
        <w:rPr>
          <w:sz w:val="30"/>
          <w:szCs w:val="30"/>
        </w:rPr>
        <w:br/>
        <w:t xml:space="preserve">предоставляет </w:t>
      </w:r>
      <w:proofErr w:type="spellStart"/>
      <w:r w:rsidRPr="00185B87">
        <w:rPr>
          <w:sz w:val="30"/>
          <w:szCs w:val="30"/>
        </w:rPr>
        <w:t>звукоусилительную</w:t>
      </w:r>
      <w:proofErr w:type="spellEnd"/>
      <w:r w:rsidRPr="00185B87">
        <w:rPr>
          <w:sz w:val="30"/>
          <w:szCs w:val="30"/>
        </w:rPr>
        <w:t xml:space="preserve"> аппаратуру и обеспечивает звуковое</w:t>
      </w:r>
      <w:r w:rsidRPr="00185B87">
        <w:rPr>
          <w:sz w:val="30"/>
          <w:szCs w:val="30"/>
        </w:rPr>
        <w:br/>
        <w:t>оформление мероприятия.</w:t>
      </w:r>
    </w:p>
    <w:p w:rsidR="00B773D7" w:rsidRPr="00185B87" w:rsidRDefault="00B773D7" w:rsidP="00185B87">
      <w:pPr>
        <w:pStyle w:val="20"/>
        <w:shd w:val="clear" w:color="auto" w:fill="auto"/>
        <w:spacing w:line="240" w:lineRule="auto"/>
        <w:ind w:firstLine="142"/>
        <w:jc w:val="center"/>
        <w:rPr>
          <w:sz w:val="30"/>
          <w:szCs w:val="30"/>
        </w:rPr>
      </w:pPr>
    </w:p>
    <w:p w:rsidR="00002EC1" w:rsidRPr="00185B87" w:rsidRDefault="00EB085F" w:rsidP="00185B87">
      <w:pPr>
        <w:pStyle w:val="10"/>
        <w:shd w:val="clear" w:color="auto" w:fill="auto"/>
        <w:tabs>
          <w:tab w:val="left" w:pos="4312"/>
        </w:tabs>
        <w:spacing w:line="240" w:lineRule="auto"/>
        <w:rPr>
          <w:b w:val="0"/>
          <w:sz w:val="30"/>
          <w:szCs w:val="30"/>
        </w:rPr>
      </w:pPr>
      <w:bookmarkStart w:id="4" w:name="bookmark7"/>
      <w:r w:rsidRPr="00185B87">
        <w:rPr>
          <w:b w:val="0"/>
          <w:sz w:val="30"/>
          <w:szCs w:val="30"/>
        </w:rPr>
        <w:t xml:space="preserve">8. </w:t>
      </w:r>
      <w:r w:rsidR="00BA001F" w:rsidRPr="00185B87">
        <w:rPr>
          <w:b w:val="0"/>
          <w:sz w:val="30"/>
          <w:szCs w:val="30"/>
        </w:rPr>
        <w:t>ПРОТЕСТЫ</w:t>
      </w:r>
      <w:bookmarkEnd w:id="4"/>
    </w:p>
    <w:p w:rsidR="00BA001F" w:rsidRPr="00185B87" w:rsidRDefault="00BA001F" w:rsidP="00185B87">
      <w:pPr>
        <w:pStyle w:val="20"/>
        <w:spacing w:line="240" w:lineRule="auto"/>
        <w:ind w:firstLine="709"/>
        <w:jc w:val="both"/>
        <w:rPr>
          <w:sz w:val="30"/>
          <w:szCs w:val="30"/>
        </w:rPr>
      </w:pPr>
      <w:r w:rsidRPr="00185B87">
        <w:rPr>
          <w:sz w:val="30"/>
          <w:szCs w:val="30"/>
        </w:rPr>
        <w:t>Протесты подаются главному судье в письменном виде не позднее, чем через 30 мин. после окончания забега и строго до объявления результатов и награждения.</w:t>
      </w:r>
    </w:p>
    <w:p w:rsidR="00BA001F" w:rsidRPr="00185B87" w:rsidRDefault="00BA001F" w:rsidP="00185B87">
      <w:pPr>
        <w:pStyle w:val="20"/>
        <w:spacing w:line="240" w:lineRule="auto"/>
        <w:ind w:firstLine="709"/>
        <w:jc w:val="both"/>
        <w:rPr>
          <w:sz w:val="30"/>
          <w:szCs w:val="30"/>
        </w:rPr>
      </w:pPr>
      <w:r w:rsidRPr="00185B87">
        <w:rPr>
          <w:sz w:val="30"/>
          <w:szCs w:val="30"/>
        </w:rPr>
        <w:t xml:space="preserve">Протест рассматривается оргкомитетом </w:t>
      </w:r>
      <w:r w:rsidR="008408A0" w:rsidRPr="00185B87">
        <w:rPr>
          <w:sz w:val="30"/>
          <w:szCs w:val="30"/>
        </w:rPr>
        <w:t>спортивного мероприятия</w:t>
      </w:r>
      <w:r w:rsidRPr="00185B87">
        <w:rPr>
          <w:sz w:val="30"/>
          <w:szCs w:val="30"/>
        </w:rPr>
        <w:t>, решение по нему принимается до объявления результатов и награждения.</w:t>
      </w:r>
    </w:p>
    <w:p w:rsidR="00BA001F" w:rsidRPr="00185B87" w:rsidRDefault="00BA001F" w:rsidP="00185B87">
      <w:pPr>
        <w:pStyle w:val="20"/>
        <w:spacing w:line="240" w:lineRule="auto"/>
        <w:ind w:firstLine="709"/>
        <w:jc w:val="both"/>
        <w:rPr>
          <w:sz w:val="30"/>
          <w:szCs w:val="30"/>
        </w:rPr>
      </w:pPr>
      <w:r w:rsidRPr="00185B87">
        <w:rPr>
          <w:sz w:val="30"/>
          <w:szCs w:val="30"/>
        </w:rPr>
        <w:t>При подаче протеста необходимо указать следующие данные:</w:t>
      </w:r>
    </w:p>
    <w:p w:rsidR="00BA001F" w:rsidRPr="00185B87" w:rsidRDefault="00BA001F" w:rsidP="00185B87">
      <w:pPr>
        <w:pStyle w:val="20"/>
        <w:numPr>
          <w:ilvl w:val="0"/>
          <w:numId w:val="22"/>
        </w:numPr>
        <w:spacing w:line="240" w:lineRule="auto"/>
        <w:ind w:left="0" w:firstLine="1134"/>
        <w:jc w:val="both"/>
        <w:rPr>
          <w:sz w:val="30"/>
          <w:szCs w:val="30"/>
        </w:rPr>
      </w:pPr>
      <w:r w:rsidRPr="00185B87">
        <w:rPr>
          <w:sz w:val="30"/>
          <w:szCs w:val="30"/>
        </w:rPr>
        <w:t>фамилия и имя (анонимные претензии не рассматриваются);</w:t>
      </w:r>
    </w:p>
    <w:p w:rsidR="00BA001F" w:rsidRPr="00185B87" w:rsidRDefault="00BA001F" w:rsidP="00185B87">
      <w:pPr>
        <w:pStyle w:val="20"/>
        <w:numPr>
          <w:ilvl w:val="0"/>
          <w:numId w:val="22"/>
        </w:numPr>
        <w:spacing w:line="240" w:lineRule="auto"/>
        <w:ind w:left="0" w:firstLine="1134"/>
        <w:jc w:val="both"/>
        <w:rPr>
          <w:sz w:val="30"/>
          <w:szCs w:val="30"/>
        </w:rPr>
      </w:pPr>
      <w:r w:rsidRPr="00185B87">
        <w:rPr>
          <w:sz w:val="30"/>
          <w:szCs w:val="30"/>
        </w:rPr>
        <w:t>суть прет</w:t>
      </w:r>
      <w:r w:rsidR="008408A0" w:rsidRPr="00185B87">
        <w:rPr>
          <w:sz w:val="30"/>
          <w:szCs w:val="30"/>
        </w:rPr>
        <w:t>ензии (в чем состоит претензия).</w:t>
      </w:r>
    </w:p>
    <w:p w:rsidR="00BA001F" w:rsidRPr="00185B87" w:rsidRDefault="00BA001F" w:rsidP="00185B87">
      <w:pPr>
        <w:pStyle w:val="20"/>
        <w:shd w:val="clear" w:color="auto" w:fill="auto"/>
        <w:spacing w:line="240" w:lineRule="auto"/>
        <w:ind w:firstLine="709"/>
        <w:jc w:val="both"/>
        <w:rPr>
          <w:sz w:val="30"/>
          <w:szCs w:val="30"/>
        </w:rPr>
      </w:pPr>
      <w:r w:rsidRPr="00185B87">
        <w:rPr>
          <w:sz w:val="30"/>
          <w:szCs w:val="30"/>
        </w:rPr>
        <w:t xml:space="preserve">Оргкомитет </w:t>
      </w:r>
      <w:r w:rsidR="008408A0" w:rsidRPr="00185B87">
        <w:rPr>
          <w:sz w:val="30"/>
          <w:szCs w:val="30"/>
        </w:rPr>
        <w:t xml:space="preserve">мероприятия </w:t>
      </w:r>
      <w:r w:rsidRPr="00185B87">
        <w:rPr>
          <w:sz w:val="30"/>
          <w:szCs w:val="30"/>
        </w:rPr>
        <w:t>оставляет за собой право рассмотрения либо отклонения протестов.</w:t>
      </w:r>
    </w:p>
    <w:p w:rsidR="00BA001F" w:rsidRPr="00185B87" w:rsidRDefault="00BA001F" w:rsidP="00185B87">
      <w:pPr>
        <w:pStyle w:val="20"/>
        <w:shd w:val="clear" w:color="auto" w:fill="auto"/>
        <w:spacing w:line="240" w:lineRule="auto"/>
        <w:jc w:val="center"/>
        <w:rPr>
          <w:sz w:val="30"/>
          <w:szCs w:val="30"/>
        </w:rPr>
      </w:pPr>
    </w:p>
    <w:p w:rsidR="008408A0" w:rsidRPr="00185B87" w:rsidRDefault="00EB085F" w:rsidP="00185B87">
      <w:pPr>
        <w:widowControl/>
        <w:jc w:val="center"/>
        <w:rPr>
          <w:rFonts w:ascii="Times New Roman" w:eastAsia="Times New Roman" w:hAnsi="Times New Roman" w:cs="Times New Roman"/>
          <w:color w:val="auto"/>
          <w:sz w:val="30"/>
          <w:szCs w:val="30"/>
          <w:lang w:bidi="ar-SA"/>
        </w:rPr>
      </w:pPr>
      <w:r w:rsidRPr="00185B87">
        <w:rPr>
          <w:rFonts w:ascii="Times New Roman" w:eastAsia="Times New Roman" w:hAnsi="Times New Roman" w:cs="Times New Roman"/>
          <w:color w:val="auto"/>
          <w:sz w:val="30"/>
          <w:szCs w:val="30"/>
          <w:lang w:bidi="ar-SA"/>
        </w:rPr>
        <w:t xml:space="preserve">9. </w:t>
      </w:r>
      <w:r w:rsidR="008408A0" w:rsidRPr="00185B87">
        <w:rPr>
          <w:rFonts w:ascii="Times New Roman" w:eastAsia="Times New Roman" w:hAnsi="Times New Roman" w:cs="Times New Roman"/>
          <w:color w:val="auto"/>
          <w:sz w:val="30"/>
          <w:szCs w:val="30"/>
          <w:lang w:bidi="ar-SA"/>
        </w:rPr>
        <w:t>КОНТАКТНАЯ ИФНОРМАЦИЯ</w:t>
      </w:r>
    </w:p>
    <w:p w:rsidR="008408A0" w:rsidRPr="00185B87" w:rsidRDefault="008408A0" w:rsidP="00185B87">
      <w:pPr>
        <w:widowControl/>
        <w:ind w:firstLine="708"/>
        <w:jc w:val="both"/>
        <w:rPr>
          <w:rFonts w:ascii="Times New Roman" w:eastAsia="Times New Roman" w:hAnsi="Times New Roman" w:cs="Times New Roman"/>
          <w:color w:val="auto"/>
          <w:sz w:val="30"/>
          <w:szCs w:val="30"/>
          <w:lang w:bidi="ar-SA"/>
        </w:rPr>
      </w:pPr>
      <w:r w:rsidRPr="00185B87">
        <w:rPr>
          <w:rFonts w:ascii="Times New Roman" w:eastAsia="Times New Roman" w:hAnsi="Times New Roman" w:cs="Times New Roman"/>
          <w:color w:val="auto"/>
          <w:sz w:val="30"/>
          <w:szCs w:val="30"/>
          <w:lang w:bidi="ar-SA"/>
        </w:rPr>
        <w:t xml:space="preserve">Главный координатор – Зевалич Татьяна </w:t>
      </w:r>
      <w:proofErr w:type="spellStart"/>
      <w:r w:rsidRPr="00185B87">
        <w:rPr>
          <w:rFonts w:ascii="Times New Roman" w:eastAsia="Times New Roman" w:hAnsi="Times New Roman" w:cs="Times New Roman"/>
          <w:color w:val="auto"/>
          <w:sz w:val="30"/>
          <w:szCs w:val="30"/>
          <w:lang w:bidi="ar-SA"/>
        </w:rPr>
        <w:t>Тадеушевна</w:t>
      </w:r>
      <w:proofErr w:type="spellEnd"/>
      <w:r w:rsidRPr="00185B87">
        <w:rPr>
          <w:rFonts w:ascii="Times New Roman" w:eastAsia="Times New Roman" w:hAnsi="Times New Roman" w:cs="Times New Roman"/>
          <w:color w:val="auto"/>
          <w:sz w:val="30"/>
          <w:szCs w:val="30"/>
          <w:lang w:bidi="ar-SA"/>
        </w:rPr>
        <w:t>, заведующий сектором спорта и туризма Глубокского райисполкома, электронн</w:t>
      </w:r>
      <w:r w:rsidR="00487390" w:rsidRPr="00185B87">
        <w:rPr>
          <w:rFonts w:ascii="Times New Roman" w:eastAsia="Times New Roman" w:hAnsi="Times New Roman" w:cs="Times New Roman"/>
          <w:color w:val="auto"/>
          <w:sz w:val="30"/>
          <w:szCs w:val="30"/>
          <w:lang w:bidi="ar-SA"/>
        </w:rPr>
        <w:t>ая</w:t>
      </w:r>
      <w:r w:rsidRPr="00185B87">
        <w:rPr>
          <w:rFonts w:ascii="Times New Roman" w:eastAsia="Times New Roman" w:hAnsi="Times New Roman" w:cs="Times New Roman"/>
          <w:color w:val="auto"/>
          <w:sz w:val="30"/>
          <w:szCs w:val="30"/>
          <w:lang w:bidi="ar-SA"/>
        </w:rPr>
        <w:t xml:space="preserve"> </w:t>
      </w:r>
      <w:r w:rsidR="00487390" w:rsidRPr="00185B87">
        <w:rPr>
          <w:rFonts w:ascii="Times New Roman" w:eastAsia="Times New Roman" w:hAnsi="Times New Roman" w:cs="Times New Roman"/>
          <w:color w:val="auto"/>
          <w:sz w:val="30"/>
          <w:szCs w:val="30"/>
          <w:lang w:bidi="ar-SA"/>
        </w:rPr>
        <w:t>почта</w:t>
      </w:r>
      <w:r w:rsidRPr="00185B87">
        <w:rPr>
          <w:rFonts w:ascii="Times New Roman" w:eastAsia="Times New Roman" w:hAnsi="Times New Roman" w:cs="Times New Roman"/>
          <w:color w:val="auto"/>
          <w:sz w:val="30"/>
          <w:szCs w:val="30"/>
          <w:lang w:bidi="ar-SA"/>
        </w:rPr>
        <w:t xml:space="preserve">: </w:t>
      </w:r>
      <w:r w:rsidR="00722E78" w:rsidRPr="00185B87">
        <w:rPr>
          <w:rFonts w:ascii="Times New Roman" w:eastAsia="Times New Roman" w:hAnsi="Times New Roman" w:cs="Times New Roman"/>
          <w:color w:val="auto"/>
          <w:sz w:val="30"/>
          <w:szCs w:val="30"/>
          <w:lang w:bidi="ar-SA"/>
        </w:rPr>
        <w:t>glubokoe.sport@yandex.by</w:t>
      </w:r>
      <w:r w:rsidRPr="00185B87">
        <w:rPr>
          <w:rFonts w:ascii="Times New Roman" w:eastAsia="Times New Roman" w:hAnsi="Times New Roman" w:cs="Times New Roman"/>
          <w:color w:val="auto"/>
          <w:sz w:val="30"/>
          <w:szCs w:val="30"/>
          <w:lang w:bidi="ar-SA"/>
        </w:rPr>
        <w:t>, рабочий телефон: 5 79 67.</w:t>
      </w:r>
    </w:p>
    <w:p w:rsidR="008408A0" w:rsidRPr="00185B87" w:rsidRDefault="008408A0" w:rsidP="00185B87">
      <w:pPr>
        <w:widowControl/>
        <w:ind w:firstLine="709"/>
        <w:jc w:val="both"/>
        <w:rPr>
          <w:rFonts w:ascii="Times New Roman" w:eastAsia="Times New Roman" w:hAnsi="Times New Roman" w:cs="Times New Roman"/>
          <w:color w:val="auto"/>
          <w:sz w:val="30"/>
          <w:szCs w:val="30"/>
          <w:lang w:bidi="ar-SA"/>
        </w:rPr>
      </w:pPr>
      <w:r w:rsidRPr="00185B87">
        <w:rPr>
          <w:rFonts w:ascii="Times New Roman" w:eastAsia="Times New Roman" w:hAnsi="Times New Roman" w:cs="Times New Roman"/>
          <w:color w:val="auto"/>
          <w:sz w:val="30"/>
          <w:szCs w:val="30"/>
          <w:lang w:val="en-US" w:bidi="ar-SA"/>
        </w:rPr>
        <w:t>K</w:t>
      </w:r>
      <w:proofErr w:type="spellStart"/>
      <w:r w:rsidRPr="00185B87">
        <w:rPr>
          <w:rFonts w:ascii="Times New Roman" w:eastAsia="Times New Roman" w:hAnsi="Times New Roman" w:cs="Times New Roman"/>
          <w:color w:val="auto"/>
          <w:sz w:val="30"/>
          <w:szCs w:val="30"/>
          <w:lang w:bidi="ar-SA"/>
        </w:rPr>
        <w:t>оординаторы</w:t>
      </w:r>
      <w:proofErr w:type="spellEnd"/>
      <w:r w:rsidRPr="00185B87">
        <w:rPr>
          <w:rFonts w:ascii="Times New Roman" w:eastAsia="Times New Roman" w:hAnsi="Times New Roman" w:cs="Times New Roman"/>
          <w:color w:val="auto"/>
          <w:sz w:val="30"/>
          <w:szCs w:val="30"/>
          <w:lang w:bidi="ar-SA"/>
        </w:rPr>
        <w:t>:</w:t>
      </w:r>
    </w:p>
    <w:p w:rsidR="008408A0" w:rsidRPr="00185B87" w:rsidRDefault="008408A0" w:rsidP="00185B87">
      <w:pPr>
        <w:pStyle w:val="a5"/>
        <w:numPr>
          <w:ilvl w:val="0"/>
          <w:numId w:val="21"/>
        </w:numPr>
        <w:ind w:left="0" w:firstLine="1134"/>
        <w:rPr>
          <w:rFonts w:eastAsia="Times New Roman"/>
          <w:szCs w:val="30"/>
        </w:rPr>
      </w:pPr>
      <w:proofErr w:type="spellStart"/>
      <w:r w:rsidRPr="00185B87">
        <w:rPr>
          <w:rFonts w:eastAsia="Times New Roman"/>
          <w:szCs w:val="30"/>
        </w:rPr>
        <w:t>Працук</w:t>
      </w:r>
      <w:proofErr w:type="spellEnd"/>
      <w:r w:rsidRPr="00185B87">
        <w:rPr>
          <w:rFonts w:eastAsia="Times New Roman"/>
          <w:szCs w:val="30"/>
        </w:rPr>
        <w:t xml:space="preserve"> Татьяна Викторовна, </w:t>
      </w:r>
      <w:r w:rsidRPr="00185B87">
        <w:rPr>
          <w:rFonts w:eastAsia="Times New Roman"/>
          <w:szCs w:val="30"/>
          <w:lang w:bidi="ru-RU"/>
        </w:rPr>
        <w:t>рабочий телефон:</w:t>
      </w:r>
      <w:r w:rsidRPr="00185B87">
        <w:rPr>
          <w:rFonts w:eastAsia="Times New Roman"/>
          <w:szCs w:val="30"/>
        </w:rPr>
        <w:t xml:space="preserve"> 2 12 55;</w:t>
      </w:r>
    </w:p>
    <w:p w:rsidR="008408A0" w:rsidRPr="00185B87" w:rsidRDefault="008408A0" w:rsidP="00185B87">
      <w:pPr>
        <w:pStyle w:val="a5"/>
        <w:numPr>
          <w:ilvl w:val="0"/>
          <w:numId w:val="21"/>
        </w:numPr>
        <w:ind w:left="0" w:firstLine="1134"/>
        <w:rPr>
          <w:rFonts w:eastAsia="Times New Roman"/>
          <w:szCs w:val="30"/>
        </w:rPr>
      </w:pPr>
      <w:r w:rsidRPr="00185B87">
        <w:rPr>
          <w:rFonts w:eastAsia="Times New Roman"/>
          <w:szCs w:val="30"/>
        </w:rPr>
        <w:t>Плыгавко Александр</w:t>
      </w:r>
      <w:r w:rsidR="00487390" w:rsidRPr="00185B87">
        <w:rPr>
          <w:rFonts w:eastAsia="Times New Roman"/>
          <w:szCs w:val="30"/>
        </w:rPr>
        <w:t xml:space="preserve"> Вениаминович,</w:t>
      </w:r>
      <w:r w:rsidRPr="00185B87">
        <w:rPr>
          <w:rFonts w:eastAsia="Times New Roman"/>
          <w:szCs w:val="30"/>
        </w:rPr>
        <w:t xml:space="preserve"> </w:t>
      </w:r>
      <w:r w:rsidR="00487390" w:rsidRPr="00185B87">
        <w:rPr>
          <w:rFonts w:eastAsia="Times New Roman"/>
          <w:szCs w:val="30"/>
        </w:rPr>
        <w:t>электронн</w:t>
      </w:r>
      <w:r w:rsidR="00487390" w:rsidRPr="00185B87">
        <w:rPr>
          <w:rFonts w:eastAsia="Times New Roman"/>
          <w:szCs w:val="30"/>
          <w:lang w:bidi="ru-RU"/>
        </w:rPr>
        <w:t>ая</w:t>
      </w:r>
      <w:r w:rsidR="00487390" w:rsidRPr="00185B87">
        <w:rPr>
          <w:rFonts w:eastAsia="Times New Roman"/>
          <w:szCs w:val="30"/>
        </w:rPr>
        <w:t xml:space="preserve"> </w:t>
      </w:r>
      <w:r w:rsidR="00487390" w:rsidRPr="00185B87">
        <w:rPr>
          <w:rFonts w:eastAsia="Times New Roman"/>
          <w:szCs w:val="30"/>
          <w:lang w:bidi="ru-RU"/>
        </w:rPr>
        <w:t>почта</w:t>
      </w:r>
      <w:r w:rsidR="00487390" w:rsidRPr="00185B87">
        <w:rPr>
          <w:rFonts w:eastAsia="Times New Roman"/>
          <w:szCs w:val="30"/>
        </w:rPr>
        <w:t>:</w:t>
      </w:r>
      <w:r w:rsidR="00487390" w:rsidRPr="00185B87">
        <w:rPr>
          <w:rFonts w:eastAsia="Times New Roman"/>
          <w:szCs w:val="30"/>
          <w:lang w:bidi="ru-RU"/>
        </w:rPr>
        <w:t xml:space="preserve"> </w:t>
      </w:r>
      <w:hyperlink r:id="rId9" w:tgtFrame="_parent" w:history="1">
        <w:r w:rsidR="00487390" w:rsidRPr="00185B87">
          <w:rPr>
            <w:szCs w:val="30"/>
          </w:rPr>
          <w:t>glubokoe_fkst@tut.by</w:t>
        </w:r>
      </w:hyperlink>
      <w:r w:rsidR="00487390" w:rsidRPr="00185B87">
        <w:rPr>
          <w:rFonts w:eastAsia="Times New Roman"/>
          <w:szCs w:val="30"/>
        </w:rPr>
        <w:t xml:space="preserve">, </w:t>
      </w:r>
      <w:r w:rsidRPr="00185B87">
        <w:rPr>
          <w:rFonts w:eastAsia="Times New Roman"/>
          <w:szCs w:val="30"/>
        </w:rPr>
        <w:t>(МТС) (29) 714 11 21;</w:t>
      </w:r>
    </w:p>
    <w:p w:rsidR="008408A0" w:rsidRPr="00185B87" w:rsidRDefault="008408A0" w:rsidP="00185B87">
      <w:pPr>
        <w:pStyle w:val="a5"/>
        <w:numPr>
          <w:ilvl w:val="0"/>
          <w:numId w:val="21"/>
        </w:numPr>
        <w:ind w:left="0" w:firstLine="1134"/>
        <w:rPr>
          <w:rFonts w:eastAsia="Times New Roman"/>
          <w:szCs w:val="30"/>
        </w:rPr>
      </w:pPr>
      <w:r w:rsidRPr="00185B87">
        <w:rPr>
          <w:rFonts w:eastAsia="Times New Roman"/>
          <w:szCs w:val="30"/>
        </w:rPr>
        <w:t>Синявский Валентин Александрович</w:t>
      </w:r>
      <w:r w:rsidR="00487390" w:rsidRPr="00185B87">
        <w:rPr>
          <w:rFonts w:eastAsia="Times New Roman"/>
          <w:szCs w:val="30"/>
        </w:rPr>
        <w:t>,</w:t>
      </w:r>
      <w:r w:rsidRPr="00185B87">
        <w:rPr>
          <w:rFonts w:eastAsia="Times New Roman"/>
          <w:szCs w:val="30"/>
        </w:rPr>
        <w:t xml:space="preserve"> </w:t>
      </w:r>
      <w:r w:rsidR="00487390" w:rsidRPr="00185B87">
        <w:rPr>
          <w:rFonts w:eastAsia="Times New Roman"/>
          <w:szCs w:val="30"/>
          <w:lang w:bidi="ru-RU"/>
        </w:rPr>
        <w:t>рабочий телефон:</w:t>
      </w:r>
      <w:r w:rsidR="00D36AC6" w:rsidRPr="00185B87">
        <w:rPr>
          <w:rFonts w:eastAsia="Times New Roman"/>
          <w:szCs w:val="30"/>
          <w:lang w:bidi="ru-RU"/>
        </w:rPr>
        <w:br/>
      </w:r>
      <w:r w:rsidR="00487390" w:rsidRPr="00185B87">
        <w:rPr>
          <w:rFonts w:eastAsia="Times New Roman"/>
          <w:szCs w:val="30"/>
          <w:lang w:bidi="ru-RU"/>
        </w:rPr>
        <w:t>2 16 96</w:t>
      </w:r>
      <w:r w:rsidR="00487390" w:rsidRPr="00185B87">
        <w:rPr>
          <w:rFonts w:eastAsia="Times New Roman"/>
          <w:szCs w:val="30"/>
        </w:rPr>
        <w:t>.</w:t>
      </w:r>
    </w:p>
    <w:p w:rsidR="00A63FCE" w:rsidRPr="00185B87" w:rsidRDefault="00A63FCE" w:rsidP="00185B87">
      <w:pPr>
        <w:rPr>
          <w:rFonts w:ascii="Times New Roman" w:eastAsia="Times New Roman" w:hAnsi="Times New Roman" w:cs="Times New Roman"/>
          <w:sz w:val="30"/>
          <w:szCs w:val="30"/>
        </w:rPr>
      </w:pPr>
    </w:p>
    <w:p w:rsidR="00A63FCE" w:rsidRPr="00185B87" w:rsidRDefault="00A63FCE" w:rsidP="00185B87">
      <w:pPr>
        <w:rPr>
          <w:rFonts w:ascii="Times New Roman" w:eastAsia="Times New Roman" w:hAnsi="Times New Roman" w:cs="Times New Roman"/>
          <w:sz w:val="30"/>
          <w:szCs w:val="30"/>
        </w:rPr>
      </w:pPr>
      <w:bookmarkStart w:id="5" w:name="_GoBack"/>
      <w:bookmarkEnd w:id="5"/>
    </w:p>
    <w:p w:rsidR="00A63FCE" w:rsidRPr="00185B87" w:rsidRDefault="00A63FCE" w:rsidP="00185B87">
      <w:pPr>
        <w:rPr>
          <w:rFonts w:ascii="Times New Roman" w:eastAsia="Times New Roman" w:hAnsi="Times New Roman" w:cs="Times New Roman"/>
          <w:sz w:val="30"/>
          <w:szCs w:val="30"/>
        </w:rPr>
      </w:pPr>
    </w:p>
    <w:p w:rsidR="00A63FCE" w:rsidRPr="00B3001D" w:rsidRDefault="00A63FCE" w:rsidP="00185B87">
      <w:pPr>
        <w:jc w:val="center"/>
        <w:rPr>
          <w:rFonts w:ascii="Times New Roman" w:eastAsia="Times New Roman" w:hAnsi="Times New Roman" w:cs="Times New Roman"/>
          <w:b/>
          <w:sz w:val="30"/>
          <w:szCs w:val="30"/>
        </w:rPr>
      </w:pPr>
      <w:r w:rsidRPr="00B3001D">
        <w:rPr>
          <w:rFonts w:ascii="Times New Roman" w:eastAsia="Times New Roman" w:hAnsi="Times New Roman" w:cs="Times New Roman"/>
          <w:b/>
          <w:sz w:val="30"/>
          <w:szCs w:val="30"/>
        </w:rPr>
        <w:t>НАСТОЯЩЕЕ ПОЛОЖЕНИЕ ЯВЛЯЕТСЯ ОФИЦИАЛЬНЫМ</w:t>
      </w:r>
    </w:p>
    <w:p w:rsidR="00A63FCE" w:rsidRPr="00B3001D" w:rsidRDefault="00A63FCE" w:rsidP="00185B87">
      <w:pPr>
        <w:jc w:val="center"/>
        <w:rPr>
          <w:rFonts w:ascii="Times New Roman" w:eastAsia="Times New Roman" w:hAnsi="Times New Roman" w:cs="Times New Roman"/>
          <w:b/>
          <w:sz w:val="30"/>
          <w:szCs w:val="30"/>
        </w:rPr>
      </w:pPr>
      <w:r w:rsidRPr="00B3001D">
        <w:rPr>
          <w:rFonts w:ascii="Times New Roman" w:eastAsia="Times New Roman" w:hAnsi="Times New Roman" w:cs="Times New Roman"/>
          <w:b/>
          <w:sz w:val="30"/>
          <w:szCs w:val="30"/>
        </w:rPr>
        <w:t>ПРИГЛАШЕНИЕМ-ВЫЗОВОМ ДЛЯ УЧАСТИЯ В ЗАБЕГЕ</w:t>
      </w:r>
    </w:p>
    <w:p w:rsidR="00004CD1" w:rsidRDefault="00004CD1" w:rsidP="00004CD1">
      <w:pPr>
        <w:jc w:val="both"/>
        <w:rPr>
          <w:rFonts w:ascii="Times New Roman" w:eastAsia="Times New Roman" w:hAnsi="Times New Roman" w:cs="Times New Roman"/>
          <w:sz w:val="30"/>
          <w:szCs w:val="30"/>
        </w:rPr>
      </w:pPr>
    </w:p>
    <w:p w:rsidR="00B3001D" w:rsidRDefault="00B3001D" w:rsidP="00004CD1">
      <w:pPr>
        <w:jc w:val="both"/>
        <w:rPr>
          <w:rFonts w:ascii="Times New Roman" w:eastAsia="Times New Roman" w:hAnsi="Times New Roman" w:cs="Times New Roman"/>
          <w:sz w:val="30"/>
          <w:szCs w:val="30"/>
        </w:rPr>
      </w:pPr>
    </w:p>
    <w:p w:rsidR="00B3001D" w:rsidRDefault="00B3001D" w:rsidP="00004CD1">
      <w:pPr>
        <w:jc w:val="both"/>
        <w:rPr>
          <w:rFonts w:ascii="Times New Roman" w:eastAsia="Times New Roman" w:hAnsi="Times New Roman" w:cs="Times New Roman"/>
          <w:sz w:val="30"/>
          <w:szCs w:val="30"/>
        </w:rPr>
      </w:pPr>
    </w:p>
    <w:p w:rsidR="00B3001D" w:rsidRPr="00004CD1" w:rsidRDefault="00B3001D" w:rsidP="00004CD1">
      <w:pPr>
        <w:jc w:val="both"/>
        <w:rPr>
          <w:rFonts w:ascii="Times New Roman" w:eastAsia="Times New Roman" w:hAnsi="Times New Roman" w:cs="Times New Roman"/>
          <w:sz w:val="30"/>
          <w:szCs w:val="30"/>
        </w:rPr>
      </w:pPr>
    </w:p>
    <w:p w:rsidR="00004CD1" w:rsidRPr="00004CD1" w:rsidRDefault="00004CD1" w:rsidP="00004CD1">
      <w:pPr>
        <w:jc w:val="both"/>
        <w:rPr>
          <w:rFonts w:ascii="Times New Roman" w:eastAsia="Times New Roman" w:hAnsi="Times New Roman" w:cs="Times New Roman"/>
          <w:sz w:val="30"/>
          <w:szCs w:val="30"/>
        </w:rPr>
      </w:pPr>
    </w:p>
    <w:p w:rsidR="00004CD1" w:rsidRPr="00004CD1" w:rsidRDefault="00004CD1" w:rsidP="00004CD1">
      <w:pPr>
        <w:jc w:val="both"/>
        <w:rPr>
          <w:rFonts w:ascii="Times New Roman" w:eastAsia="Times New Roman" w:hAnsi="Times New Roman" w:cs="Times New Roman"/>
          <w:sz w:val="30"/>
          <w:szCs w:val="30"/>
        </w:rPr>
      </w:pPr>
    </w:p>
    <w:p w:rsidR="00004CD1" w:rsidRPr="00B3001D" w:rsidRDefault="00B3001D" w:rsidP="00004CD1">
      <w:pPr>
        <w:jc w:val="both"/>
        <w:rPr>
          <w:rFonts w:ascii="Times New Roman" w:eastAsia="Times New Roman" w:hAnsi="Times New Roman" w:cs="Times New Roman"/>
          <w:sz w:val="20"/>
          <w:szCs w:val="18"/>
        </w:rPr>
      </w:pPr>
      <w:r w:rsidRPr="00B3001D">
        <w:rPr>
          <w:rFonts w:ascii="Times New Roman" w:eastAsia="Times New Roman" w:hAnsi="Times New Roman" w:cs="Times New Roman"/>
          <w:sz w:val="20"/>
          <w:szCs w:val="18"/>
        </w:rPr>
        <w:t>Электронная версия соответствует оригиналу</w:t>
      </w:r>
    </w:p>
    <w:sectPr w:rsidR="00004CD1" w:rsidRPr="00B3001D" w:rsidSect="006C7100">
      <w:type w:val="continuous"/>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09" w:rsidRDefault="00B45D09">
      <w:r>
        <w:separator/>
      </w:r>
    </w:p>
  </w:endnote>
  <w:endnote w:type="continuationSeparator" w:id="0">
    <w:p w:rsidR="00B45D09" w:rsidRDefault="00B4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09" w:rsidRDefault="00B45D09"/>
  </w:footnote>
  <w:footnote w:type="continuationSeparator" w:id="0">
    <w:p w:rsidR="00B45D09" w:rsidRDefault="00B45D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309"/>
    <w:multiLevelType w:val="hybridMultilevel"/>
    <w:tmpl w:val="BAF830B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402F9D"/>
    <w:multiLevelType w:val="hybridMultilevel"/>
    <w:tmpl w:val="BBA0902A"/>
    <w:lvl w:ilvl="0" w:tplc="500E9088">
      <w:start w:val="1"/>
      <w:numFmt w:val="bullet"/>
      <w:lvlText w:val="‒"/>
      <w:lvlJc w:val="left"/>
      <w:pPr>
        <w:ind w:left="1429" w:hanging="360"/>
      </w:pPr>
      <w:rPr>
        <w:rFonts w:ascii="Times New Roman" w:hAnsi="Times New Roman" w:cs="Times New Roman" w:hint="default"/>
        <w:sz w:val="3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D56B5"/>
    <w:multiLevelType w:val="multilevel"/>
    <w:tmpl w:val="64C08E56"/>
    <w:lvl w:ilvl="0">
      <w:start w:val="23"/>
      <w:numFmt w:val="decimal"/>
      <w:lvlText w:val="%1"/>
      <w:lvlJc w:val="left"/>
      <w:pPr>
        <w:ind w:left="675" w:hanging="675"/>
      </w:pPr>
      <w:rPr>
        <w:rFonts w:hint="default"/>
      </w:rPr>
    </w:lvl>
    <w:lvl w:ilvl="1">
      <w:start w:val="30"/>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C41451"/>
    <w:multiLevelType w:val="multilevel"/>
    <w:tmpl w:val="2F8692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C20A7"/>
    <w:multiLevelType w:val="multilevel"/>
    <w:tmpl w:val="AF06EA5C"/>
    <w:lvl w:ilvl="0">
      <w:start w:val="22"/>
      <w:numFmt w:val="decimal"/>
      <w:lvlText w:val="%1.0"/>
      <w:lvlJc w:val="left"/>
      <w:pPr>
        <w:ind w:left="1035" w:hanging="675"/>
      </w:pPr>
      <w:rPr>
        <w:rFonts w:hint="default"/>
      </w:rPr>
    </w:lvl>
    <w:lvl w:ilvl="1">
      <w:start w:val="1"/>
      <w:numFmt w:val="decimalZero"/>
      <w:lvlText w:val="%1.%2"/>
      <w:lvlJc w:val="left"/>
      <w:pPr>
        <w:ind w:left="1743" w:hanging="675"/>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8184" w:hanging="2160"/>
      </w:pPr>
      <w:rPr>
        <w:rFonts w:hint="default"/>
      </w:rPr>
    </w:lvl>
  </w:abstractNum>
  <w:abstractNum w:abstractNumId="5">
    <w:nsid w:val="06B8685B"/>
    <w:multiLevelType w:val="hybridMultilevel"/>
    <w:tmpl w:val="D9367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B451382"/>
    <w:multiLevelType w:val="hybridMultilevel"/>
    <w:tmpl w:val="E7065EAC"/>
    <w:lvl w:ilvl="0" w:tplc="C9E60BE0">
      <w:start w:val="3"/>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44C2F"/>
    <w:multiLevelType w:val="multilevel"/>
    <w:tmpl w:val="B2A4B754"/>
    <w:lvl w:ilvl="0">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67BB4"/>
    <w:multiLevelType w:val="multilevel"/>
    <w:tmpl w:val="F600E9F6"/>
    <w:lvl w:ilvl="0">
      <w:start w:val="30"/>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265A5"/>
    <w:multiLevelType w:val="hybridMultilevel"/>
    <w:tmpl w:val="99F25B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FE3C8A"/>
    <w:multiLevelType w:val="hybridMultilevel"/>
    <w:tmpl w:val="C7604C00"/>
    <w:lvl w:ilvl="0" w:tplc="0ED8BB44">
      <w:start w:val="3"/>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C442CD"/>
    <w:multiLevelType w:val="hybridMultilevel"/>
    <w:tmpl w:val="DA44DD3C"/>
    <w:lvl w:ilvl="0" w:tplc="500E9088">
      <w:start w:val="1"/>
      <w:numFmt w:val="bullet"/>
      <w:lvlText w:val="‒"/>
      <w:lvlJc w:val="left"/>
      <w:pPr>
        <w:ind w:left="1429" w:hanging="360"/>
      </w:pPr>
      <w:rPr>
        <w:rFonts w:ascii="Times New Roman" w:hAnsi="Times New Roman" w:cs="Times New Roman" w:hint="default"/>
        <w:sz w:val="3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323C27"/>
    <w:multiLevelType w:val="multilevel"/>
    <w:tmpl w:val="D4A42D04"/>
    <w:lvl w:ilvl="0">
      <w:start w:val="22"/>
      <w:numFmt w:val="decimal"/>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43420A1D"/>
    <w:multiLevelType w:val="hybridMultilevel"/>
    <w:tmpl w:val="35D6D3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A282281"/>
    <w:multiLevelType w:val="hybridMultilevel"/>
    <w:tmpl w:val="CDD28696"/>
    <w:lvl w:ilvl="0" w:tplc="500E9088">
      <w:start w:val="1"/>
      <w:numFmt w:val="bullet"/>
      <w:lvlText w:val="‒"/>
      <w:lvlJc w:val="left"/>
      <w:pPr>
        <w:ind w:left="1429" w:hanging="360"/>
      </w:pPr>
      <w:rPr>
        <w:rFonts w:ascii="Times New Roman" w:hAnsi="Times New Roman" w:cs="Times New Roman" w:hint="default"/>
        <w:sz w:val="3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320B55"/>
    <w:multiLevelType w:val="hybridMultilevel"/>
    <w:tmpl w:val="33C0B68E"/>
    <w:lvl w:ilvl="0" w:tplc="6F7C5FF2">
      <w:start w:val="3"/>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FA6AD2"/>
    <w:multiLevelType w:val="multilevel"/>
    <w:tmpl w:val="76CE20D4"/>
    <w:lvl w:ilvl="0">
      <w:start w:val="30"/>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655841"/>
    <w:multiLevelType w:val="hybridMultilevel"/>
    <w:tmpl w:val="E8B61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77EF3"/>
    <w:multiLevelType w:val="multilevel"/>
    <w:tmpl w:val="FD26591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763F94"/>
    <w:multiLevelType w:val="multilevel"/>
    <w:tmpl w:val="99F492EA"/>
    <w:lvl w:ilvl="0">
      <w:start w:val="22"/>
      <w:numFmt w:val="decimal"/>
      <w:lvlText w:val="%1.0"/>
      <w:lvlJc w:val="left"/>
      <w:pPr>
        <w:ind w:left="1035" w:hanging="675"/>
      </w:pPr>
      <w:rPr>
        <w:rFonts w:hint="default"/>
      </w:rPr>
    </w:lvl>
    <w:lvl w:ilvl="1">
      <w:start w:val="1"/>
      <w:numFmt w:val="decimalZero"/>
      <w:lvlText w:val="%1.%2"/>
      <w:lvlJc w:val="left"/>
      <w:pPr>
        <w:ind w:left="1743" w:hanging="675"/>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8184" w:hanging="2160"/>
      </w:pPr>
      <w:rPr>
        <w:rFonts w:hint="default"/>
      </w:rPr>
    </w:lvl>
  </w:abstractNum>
  <w:abstractNum w:abstractNumId="20">
    <w:nsid w:val="77571B54"/>
    <w:multiLevelType w:val="multilevel"/>
    <w:tmpl w:val="339A2B0E"/>
    <w:lvl w:ilvl="0">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0B1A71"/>
    <w:multiLevelType w:val="multilevel"/>
    <w:tmpl w:val="3AFE7CAA"/>
    <w:lvl w:ilvl="0">
      <w:start w:val="30"/>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B56A55"/>
    <w:multiLevelType w:val="hybridMultilevel"/>
    <w:tmpl w:val="09BE0444"/>
    <w:lvl w:ilvl="0" w:tplc="500E9088">
      <w:start w:val="1"/>
      <w:numFmt w:val="bullet"/>
      <w:lvlText w:val="‒"/>
      <w:lvlJc w:val="left"/>
      <w:pPr>
        <w:ind w:left="1429" w:hanging="360"/>
      </w:pPr>
      <w:rPr>
        <w:rFonts w:ascii="Times New Roman" w:hAnsi="Times New Roman" w:cs="Times New Roman" w:hint="default"/>
        <w:sz w:val="3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8"/>
  </w:num>
  <w:num w:numId="3">
    <w:abstractNumId w:val="7"/>
  </w:num>
  <w:num w:numId="4">
    <w:abstractNumId w:val="16"/>
  </w:num>
  <w:num w:numId="5">
    <w:abstractNumId w:val="21"/>
  </w:num>
  <w:num w:numId="6">
    <w:abstractNumId w:val="3"/>
  </w:num>
  <w:num w:numId="7">
    <w:abstractNumId w:val="18"/>
  </w:num>
  <w:num w:numId="8">
    <w:abstractNumId w:val="4"/>
  </w:num>
  <w:num w:numId="9">
    <w:abstractNumId w:val="12"/>
  </w:num>
  <w:num w:numId="10">
    <w:abstractNumId w:val="19"/>
  </w:num>
  <w:num w:numId="11">
    <w:abstractNumId w:val="9"/>
  </w:num>
  <w:num w:numId="12">
    <w:abstractNumId w:val="15"/>
  </w:num>
  <w:num w:numId="13">
    <w:abstractNumId w:val="10"/>
  </w:num>
  <w:num w:numId="14">
    <w:abstractNumId w:val="6"/>
  </w:num>
  <w:num w:numId="15">
    <w:abstractNumId w:val="5"/>
  </w:num>
  <w:num w:numId="16">
    <w:abstractNumId w:val="17"/>
  </w:num>
  <w:num w:numId="17">
    <w:abstractNumId w:val="14"/>
  </w:num>
  <w:num w:numId="18">
    <w:abstractNumId w:val="13"/>
  </w:num>
  <w:num w:numId="19">
    <w:abstractNumId w:val="0"/>
  </w:num>
  <w:num w:numId="20">
    <w:abstractNumId w:val="2"/>
  </w:num>
  <w:num w:numId="21">
    <w:abstractNumId w:val="1"/>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2"/>
  </w:compat>
  <w:rsids>
    <w:rsidRoot w:val="00002EC1"/>
    <w:rsid w:val="00002EC1"/>
    <w:rsid w:val="00004CD1"/>
    <w:rsid w:val="00026F0A"/>
    <w:rsid w:val="00027545"/>
    <w:rsid w:val="00032329"/>
    <w:rsid w:val="00096CCE"/>
    <w:rsid w:val="000C2720"/>
    <w:rsid w:val="000C27C0"/>
    <w:rsid w:val="000F11D7"/>
    <w:rsid w:val="0013212D"/>
    <w:rsid w:val="001431C9"/>
    <w:rsid w:val="0015062D"/>
    <w:rsid w:val="00171335"/>
    <w:rsid w:val="0017721F"/>
    <w:rsid w:val="00185B87"/>
    <w:rsid w:val="001A423C"/>
    <w:rsid w:val="001D16ED"/>
    <w:rsid w:val="00257CB3"/>
    <w:rsid w:val="00265B8A"/>
    <w:rsid w:val="00273F3F"/>
    <w:rsid w:val="00296B07"/>
    <w:rsid w:val="003307BD"/>
    <w:rsid w:val="003673E9"/>
    <w:rsid w:val="003946C9"/>
    <w:rsid w:val="003F3382"/>
    <w:rsid w:val="00422E20"/>
    <w:rsid w:val="0045021A"/>
    <w:rsid w:val="00471E6E"/>
    <w:rsid w:val="00487390"/>
    <w:rsid w:val="004B0DAD"/>
    <w:rsid w:val="004F673A"/>
    <w:rsid w:val="00517672"/>
    <w:rsid w:val="00530858"/>
    <w:rsid w:val="005820EC"/>
    <w:rsid w:val="0058698E"/>
    <w:rsid w:val="005C17EA"/>
    <w:rsid w:val="005C4380"/>
    <w:rsid w:val="00613E6B"/>
    <w:rsid w:val="00614C49"/>
    <w:rsid w:val="006553E9"/>
    <w:rsid w:val="00666A56"/>
    <w:rsid w:val="006A311C"/>
    <w:rsid w:val="006B64CF"/>
    <w:rsid w:val="006C7100"/>
    <w:rsid w:val="006C790A"/>
    <w:rsid w:val="006D09D3"/>
    <w:rsid w:val="006D0C2C"/>
    <w:rsid w:val="006D18CE"/>
    <w:rsid w:val="00722E78"/>
    <w:rsid w:val="00764659"/>
    <w:rsid w:val="0077667A"/>
    <w:rsid w:val="00825BCA"/>
    <w:rsid w:val="008408A0"/>
    <w:rsid w:val="00867BFE"/>
    <w:rsid w:val="008B5FC1"/>
    <w:rsid w:val="009226C0"/>
    <w:rsid w:val="0096799A"/>
    <w:rsid w:val="009817A0"/>
    <w:rsid w:val="009A30D5"/>
    <w:rsid w:val="009D2623"/>
    <w:rsid w:val="00A469E7"/>
    <w:rsid w:val="00A63FCE"/>
    <w:rsid w:val="00AA53F7"/>
    <w:rsid w:val="00AE37FC"/>
    <w:rsid w:val="00B00B34"/>
    <w:rsid w:val="00B10FD2"/>
    <w:rsid w:val="00B3001D"/>
    <w:rsid w:val="00B337CA"/>
    <w:rsid w:val="00B45D09"/>
    <w:rsid w:val="00B773D7"/>
    <w:rsid w:val="00B83A8D"/>
    <w:rsid w:val="00B93F9F"/>
    <w:rsid w:val="00BA001F"/>
    <w:rsid w:val="00BA65A8"/>
    <w:rsid w:val="00BE32F2"/>
    <w:rsid w:val="00BF07CA"/>
    <w:rsid w:val="00BF2D0B"/>
    <w:rsid w:val="00C547A0"/>
    <w:rsid w:val="00C63030"/>
    <w:rsid w:val="00C645FE"/>
    <w:rsid w:val="00C7022B"/>
    <w:rsid w:val="00CA7718"/>
    <w:rsid w:val="00CB2E36"/>
    <w:rsid w:val="00D36AC6"/>
    <w:rsid w:val="00D40859"/>
    <w:rsid w:val="00D93325"/>
    <w:rsid w:val="00E34EBD"/>
    <w:rsid w:val="00E96797"/>
    <w:rsid w:val="00EB085F"/>
    <w:rsid w:val="00EB2416"/>
    <w:rsid w:val="00F76594"/>
    <w:rsid w:val="00FA5C07"/>
    <w:rsid w:val="00FE58D6"/>
    <w:rsid w:val="00FE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link w:val="3"/>
    <w:rPr>
      <w:b w:val="0"/>
      <w:bCs w:val="0"/>
      <w:i w:val="0"/>
      <w:iCs w:val="0"/>
      <w:smallCaps w:val="0"/>
      <w:strike w:val="0"/>
      <w:spacing w:val="10"/>
      <w:sz w:val="9"/>
      <w:szCs w:val="9"/>
      <w:u w:val="none"/>
    </w:rPr>
  </w:style>
  <w:style w:type="character" w:customStyle="1" w:styleId="3TimesNewRoman5pt0ptExact">
    <w:name w:val="Основной текст (3) + Times New Roman;5 pt;Курсив;Интервал 0 pt Exact"/>
    <w:basedOn w:val="3Exact"/>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3Exact0">
    <w:name w:val="Основной текст (3) Exact"/>
    <w:basedOn w:val="3Exact"/>
    <w:rPr>
      <w:rFonts w:ascii="Microsoft Sans Serif" w:eastAsia="Microsoft Sans Serif" w:hAnsi="Microsoft Sans Serif" w:cs="Microsoft Sans Serif"/>
      <w:b w:val="0"/>
      <w:bCs w:val="0"/>
      <w:i w:val="0"/>
      <w:iCs w:val="0"/>
      <w:smallCaps w:val="0"/>
      <w:strike w:val="0"/>
      <w:color w:val="000000"/>
      <w:spacing w:val="10"/>
      <w:w w:val="100"/>
      <w:position w:val="0"/>
      <w:sz w:val="9"/>
      <w:szCs w:val="9"/>
      <w:u w:val="none"/>
      <w:lang w:val="ru-RU" w:eastAsia="ru-RU" w:bidi="ru-RU"/>
    </w:rPr>
  </w:style>
  <w:style w:type="character" w:customStyle="1" w:styleId="4Exact">
    <w:name w:val="Основной текст (4) Exact"/>
    <w:basedOn w:val="a0"/>
    <w:link w:val="4"/>
    <w:rPr>
      <w:rFonts w:ascii="Cambria" w:eastAsia="Cambria" w:hAnsi="Cambria" w:cs="Cambria"/>
      <w:b w:val="0"/>
      <w:bCs w:val="0"/>
      <w:i w:val="0"/>
      <w:iCs w:val="0"/>
      <w:smallCaps w:val="0"/>
      <w:strike w:val="0"/>
      <w:sz w:val="20"/>
      <w:szCs w:val="2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sz w:val="28"/>
      <w:szCs w:val="28"/>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4pt">
    <w:name w:val="Основной текст (7) + 4 pt;Не курсив"/>
    <w:basedOn w:val="7"/>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71">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3">
    <w:name w:val="Основной текст (3)"/>
    <w:basedOn w:val="a"/>
    <w:link w:val="3Exact"/>
    <w:pPr>
      <w:shd w:val="clear" w:color="auto" w:fill="FFFFFF"/>
      <w:spacing w:line="0" w:lineRule="atLeast"/>
    </w:pPr>
    <w:rPr>
      <w:spacing w:val="10"/>
      <w:sz w:val="9"/>
      <w:szCs w:val="9"/>
    </w:rPr>
  </w:style>
  <w:style w:type="paragraph" w:customStyle="1" w:styleId="4">
    <w:name w:val="Основной текст (4)"/>
    <w:basedOn w:val="a"/>
    <w:link w:val="4Exact"/>
    <w:pPr>
      <w:shd w:val="clear" w:color="auto" w:fill="FFFFFF"/>
      <w:spacing w:line="0" w:lineRule="atLeast"/>
    </w:pPr>
    <w:rPr>
      <w:rFonts w:ascii="Cambria" w:eastAsia="Cambria" w:hAnsi="Cambria" w:cs="Cambria"/>
      <w:sz w:val="20"/>
      <w:szCs w:val="20"/>
    </w:rPr>
  </w:style>
  <w:style w:type="paragraph" w:customStyle="1" w:styleId="a4">
    <w:name w:val="Подпись к картинке"/>
    <w:basedOn w:val="a"/>
    <w:link w:val="Exact"/>
    <w:pPr>
      <w:shd w:val="clear" w:color="auto" w:fill="FFFFFF"/>
      <w:spacing w:after="6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322" w:lineRule="exact"/>
      <w:jc w:val="center"/>
    </w:pPr>
    <w:rPr>
      <w:rFonts w:ascii="Times New Roman" w:eastAsia="Times New Roman" w:hAnsi="Times New Roman" w:cs="Times New Roman"/>
      <w:b/>
      <w:bCs/>
      <w:i/>
      <w:iCs/>
      <w:sz w:val="28"/>
      <w:szCs w:val="28"/>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i/>
      <w:iCs/>
      <w:sz w:val="28"/>
      <w:szCs w:val="28"/>
    </w:rPr>
  </w:style>
  <w:style w:type="paragraph" w:styleId="a5">
    <w:name w:val="List Paragraph"/>
    <w:basedOn w:val="a"/>
    <w:uiPriority w:val="99"/>
    <w:qFormat/>
    <w:rsid w:val="00171335"/>
    <w:pPr>
      <w:widowControl/>
      <w:ind w:left="720"/>
      <w:contextualSpacing/>
      <w:jc w:val="both"/>
    </w:pPr>
    <w:rPr>
      <w:rFonts w:ascii="Times New Roman" w:eastAsia="Calibri" w:hAnsi="Times New Roman" w:cs="Times New Roman"/>
      <w:color w:val="auto"/>
      <w:sz w:val="30"/>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ssport.yandex.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7D4E-CDEC-4F0E-A2C4-503FCE1C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95</cp:revision>
  <dcterms:created xsi:type="dcterms:W3CDTF">2020-08-17T08:06:00Z</dcterms:created>
  <dcterms:modified xsi:type="dcterms:W3CDTF">2020-08-19T05:35:00Z</dcterms:modified>
</cp:coreProperties>
</file>